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16sdtdh wp14">
  <w:body>
    <w:p w:rsidR="00242904" w:rsidP="6B878A01" w:rsidRDefault="00242904" w14:paraId="7408B50F" w14:textId="77777777">
      <w:pPr>
        <w:pStyle w:val="paragraph"/>
        <w:spacing w:before="0" w:beforeAutospacing="0" w:after="0" w:afterAutospacing="0"/>
        <w:rPr>
          <w:rStyle w:val="normaltextrun"/>
          <w:rFonts w:ascii="Calibri" w:hAnsi="Calibri" w:cs="Calibri"/>
          <w:b/>
          <w:bCs/>
          <w:sz w:val="22"/>
          <w:szCs w:val="22"/>
        </w:rPr>
      </w:pPr>
    </w:p>
    <w:p w:rsidR="00242904" w:rsidP="6B878A01" w:rsidRDefault="00242904" w14:paraId="45EE3EEF" w14:textId="77777777">
      <w:pPr>
        <w:pStyle w:val="paragraph"/>
        <w:spacing w:before="0" w:beforeAutospacing="0" w:after="0" w:afterAutospacing="0"/>
        <w:rPr>
          <w:rStyle w:val="normaltextrun"/>
          <w:rFonts w:ascii="Calibri" w:hAnsi="Calibri" w:cs="Calibri"/>
          <w:b/>
          <w:bCs/>
          <w:sz w:val="22"/>
          <w:szCs w:val="22"/>
        </w:rPr>
      </w:pPr>
    </w:p>
    <w:p w:rsidR="00242904" w:rsidP="6B878A01" w:rsidRDefault="00242904" w14:paraId="4593BC85" w14:textId="77777777">
      <w:pPr>
        <w:pStyle w:val="paragraph"/>
        <w:spacing w:before="0" w:beforeAutospacing="0" w:after="0" w:afterAutospacing="0"/>
        <w:rPr>
          <w:rStyle w:val="normaltextrun"/>
          <w:rFonts w:ascii="Calibri" w:hAnsi="Calibri" w:cs="Calibri"/>
          <w:b/>
          <w:bCs/>
          <w:sz w:val="22"/>
          <w:szCs w:val="22"/>
        </w:rPr>
      </w:pPr>
    </w:p>
    <w:p w:rsidR="00242904" w:rsidP="6B878A01" w:rsidRDefault="00242904" w14:paraId="26C9ED4F" w14:textId="77777777">
      <w:pPr>
        <w:pStyle w:val="paragraph"/>
        <w:spacing w:before="0" w:beforeAutospacing="0" w:after="0" w:afterAutospacing="0"/>
        <w:rPr>
          <w:rStyle w:val="normaltextrun"/>
          <w:rFonts w:ascii="Calibri" w:hAnsi="Calibri" w:cs="Calibri"/>
          <w:b/>
          <w:bCs/>
          <w:sz w:val="22"/>
          <w:szCs w:val="22"/>
        </w:rPr>
      </w:pPr>
    </w:p>
    <w:p w:rsidR="00242904" w:rsidP="6B878A01" w:rsidRDefault="00242904" w14:paraId="1AE8B34D" w14:textId="77777777">
      <w:pPr>
        <w:pStyle w:val="paragraph"/>
        <w:spacing w:before="0" w:beforeAutospacing="0" w:after="0" w:afterAutospacing="0"/>
        <w:rPr>
          <w:rStyle w:val="normaltextrun"/>
          <w:rFonts w:ascii="Calibri" w:hAnsi="Calibri" w:cs="Calibri"/>
          <w:b/>
          <w:bCs/>
          <w:sz w:val="22"/>
          <w:szCs w:val="22"/>
        </w:rPr>
      </w:pPr>
    </w:p>
    <w:p w:rsidR="00EF2E20" w:rsidP="00EF2E20" w:rsidRDefault="00EF2E20" w14:paraId="0A8BAC0E" w14:textId="77777777">
      <w:pPr>
        <w:pStyle w:val="Default"/>
      </w:pPr>
    </w:p>
    <w:p w:rsidR="00EF2E20" w:rsidP="00EF2E20" w:rsidRDefault="00EF2E20" w14:paraId="2B5447BD" w14:textId="0BF374DF">
      <w:pPr>
        <w:pStyle w:val="Default"/>
        <w:rPr>
          <w:color w:val="003E52"/>
        </w:rPr>
      </w:pPr>
      <w:r w:rsidRPr="00CC06C0">
        <w:rPr>
          <w:color w:val="003E52"/>
        </w:rPr>
        <w:t xml:space="preserve"> </w:t>
      </w:r>
    </w:p>
    <w:p w:rsidRPr="00CC06C0" w:rsidR="00C71154" w:rsidP="00EF2E20" w:rsidRDefault="00C71154" w14:paraId="15D73EE5" w14:textId="77777777">
      <w:pPr>
        <w:pStyle w:val="Default"/>
        <w:rPr>
          <w:color w:val="003E52"/>
        </w:rPr>
      </w:pPr>
    </w:p>
    <w:p w:rsidRPr="00AA4790" w:rsidR="00EF2E20" w:rsidP="00AA4790" w:rsidRDefault="00EF2E20" w14:paraId="5B50EF68" w14:textId="45957D1F">
      <w:pPr>
        <w:pStyle w:val="Default"/>
        <w:jc w:val="center"/>
        <w:rPr>
          <w:color w:val="003E52"/>
          <w:sz w:val="56"/>
          <w:szCs w:val="56"/>
        </w:rPr>
      </w:pPr>
      <w:r w:rsidRPr="00AA4790">
        <w:rPr>
          <w:b/>
          <w:bCs/>
          <w:color w:val="003E52"/>
          <w:sz w:val="56"/>
          <w:szCs w:val="56"/>
        </w:rPr>
        <w:t>2022 MAIHI Whare</w:t>
      </w:r>
      <w:r w:rsidRPr="00AA4790" w:rsidR="00AA4790">
        <w:rPr>
          <w:b/>
          <w:bCs/>
          <w:color w:val="003E52"/>
          <w:sz w:val="56"/>
          <w:szCs w:val="56"/>
        </w:rPr>
        <w:t xml:space="preserve"> </w:t>
      </w:r>
      <w:r w:rsidRPr="00AA4790">
        <w:rPr>
          <w:b/>
          <w:bCs/>
          <w:color w:val="003E52"/>
          <w:sz w:val="56"/>
          <w:szCs w:val="56"/>
        </w:rPr>
        <w:t>Wānanga</w:t>
      </w:r>
    </w:p>
    <w:p w:rsidRPr="00AA4790" w:rsidR="00EF2E20" w:rsidP="00AA4790" w:rsidRDefault="00EF2E20" w14:paraId="4AFD4924" w14:textId="43155EA7">
      <w:pPr>
        <w:pStyle w:val="Default"/>
        <w:jc w:val="center"/>
        <w:rPr>
          <w:color w:val="003E52"/>
          <w:sz w:val="20"/>
          <w:szCs w:val="20"/>
        </w:rPr>
      </w:pPr>
      <w:r w:rsidRPr="00AA4790">
        <w:rPr>
          <w:b/>
          <w:bCs/>
          <w:color w:val="003E52"/>
          <w:sz w:val="56"/>
          <w:szCs w:val="56"/>
        </w:rPr>
        <w:t>ki Te Taitokerau</w:t>
      </w:r>
      <w:r w:rsidR="00AA4790">
        <w:rPr>
          <w:b/>
          <w:bCs/>
          <w:color w:val="003E52"/>
          <w:sz w:val="56"/>
          <w:szCs w:val="56"/>
        </w:rPr>
        <w:t xml:space="preserve"> </w:t>
      </w:r>
      <w:r w:rsidR="00AA4790">
        <w:rPr>
          <w:b/>
          <w:bCs/>
          <w:color w:val="003E52"/>
          <w:sz w:val="20"/>
          <w:szCs w:val="20"/>
        </w:rPr>
        <w:br/>
      </w:r>
    </w:p>
    <w:p w:rsidR="00EF2E20" w:rsidP="00EF2E20" w:rsidRDefault="00EF2E20" w14:paraId="71EBB42E" w14:textId="7B0085CF">
      <w:pPr>
        <w:pStyle w:val="Default"/>
        <w:jc w:val="center"/>
        <w:rPr>
          <w:sz w:val="40"/>
          <w:szCs w:val="40"/>
        </w:rPr>
      </w:pPr>
      <w:r>
        <w:rPr>
          <w:sz w:val="40"/>
          <w:szCs w:val="40"/>
        </w:rPr>
        <w:t>Rāmere 11 Maehe 2022 I Friday 11 March 2022</w:t>
      </w:r>
    </w:p>
    <w:p w:rsidR="00A54605" w:rsidP="00EF2E20" w:rsidRDefault="00A54605" w14:paraId="5E1A4970" w14:textId="3180359D">
      <w:pPr>
        <w:pStyle w:val="Default"/>
        <w:jc w:val="center"/>
        <w:rPr>
          <w:sz w:val="40"/>
          <w:szCs w:val="40"/>
        </w:rPr>
      </w:pPr>
    </w:p>
    <w:p w:rsidRPr="00A54605" w:rsidR="00A54605" w:rsidP="00EF2E20" w:rsidRDefault="00E160A5" w14:paraId="1E959F67" w14:textId="756D3494">
      <w:pPr>
        <w:pStyle w:val="Default"/>
        <w:jc w:val="center"/>
        <w:rPr>
          <w:b/>
          <w:bCs/>
          <w:color w:val="003E52"/>
          <w:sz w:val="56"/>
          <w:szCs w:val="56"/>
        </w:rPr>
      </w:pPr>
      <w:r>
        <w:rPr>
          <w:b/>
          <w:bCs/>
          <w:color w:val="003E52"/>
          <w:sz w:val="56"/>
          <w:szCs w:val="56"/>
        </w:rPr>
        <w:br/>
      </w:r>
      <w:r w:rsidRPr="00A54605" w:rsidR="00A54605">
        <w:rPr>
          <w:b/>
          <w:bCs/>
          <w:color w:val="003E52"/>
          <w:sz w:val="56"/>
          <w:szCs w:val="56"/>
        </w:rPr>
        <w:t>Summary notes</w:t>
      </w:r>
      <w:r w:rsidR="00113596">
        <w:rPr>
          <w:b/>
          <w:bCs/>
          <w:color w:val="003E52"/>
          <w:sz w:val="56"/>
          <w:szCs w:val="56"/>
        </w:rPr>
        <w:t xml:space="preserve"> &amp; themes</w:t>
      </w:r>
    </w:p>
    <w:p w:rsidR="0044016B" w:rsidP="00EF2E20" w:rsidRDefault="0044016B" w14:paraId="06C3987E" w14:textId="18BDD199">
      <w:pPr>
        <w:pStyle w:val="paragraph"/>
        <w:spacing w:before="0" w:beforeAutospacing="0" w:after="0" w:afterAutospacing="0"/>
        <w:jc w:val="center"/>
        <w:rPr>
          <w:rFonts w:asciiTheme="minorBidi" w:hAnsiTheme="minorBidi" w:cstheme="minorBidi"/>
          <w:sz w:val="40"/>
          <w:szCs w:val="40"/>
        </w:rPr>
      </w:pPr>
    </w:p>
    <w:p w:rsidR="0044016B" w:rsidP="00E160A5" w:rsidRDefault="0044016B" w14:paraId="0546699D" w14:textId="794E6B59">
      <w:pPr>
        <w:pStyle w:val="paragraph"/>
        <w:spacing w:before="0" w:beforeAutospacing="0" w:after="0" w:afterAutospacing="0"/>
        <w:rPr>
          <w:rFonts w:asciiTheme="minorBidi" w:hAnsiTheme="minorBidi" w:cstheme="minorBidi"/>
          <w:sz w:val="40"/>
          <w:szCs w:val="40"/>
        </w:rPr>
      </w:pPr>
    </w:p>
    <w:p w:rsidRPr="0044016B" w:rsidR="0044016B" w:rsidP="0044016B" w:rsidRDefault="0044016B" w14:paraId="507921D4" w14:textId="4BF1D8E8">
      <w:pPr>
        <w:pStyle w:val="paragraph"/>
        <w:spacing w:after="0"/>
        <w:jc w:val="center"/>
        <w:rPr>
          <w:rFonts w:asciiTheme="minorBidi" w:hAnsiTheme="minorBidi" w:cstheme="minorBidi"/>
          <w:b/>
          <w:bCs/>
          <w:i/>
          <w:iCs/>
          <w:color w:val="FFC04A"/>
          <w:sz w:val="40"/>
          <w:szCs w:val="40"/>
        </w:rPr>
      </w:pPr>
      <w:r w:rsidRPr="0044016B">
        <w:rPr>
          <w:rFonts w:asciiTheme="minorBidi" w:hAnsiTheme="minorBidi" w:cstheme="minorBidi"/>
          <w:b/>
          <w:bCs/>
          <w:i/>
          <w:iCs/>
          <w:color w:val="FFC04A"/>
          <w:sz w:val="40"/>
          <w:szCs w:val="40"/>
        </w:rPr>
        <w:t>‘Ka nukunuku, Ka nekeneke’</w:t>
      </w:r>
      <w:r w:rsidRPr="0044016B">
        <w:rPr>
          <w:rFonts w:asciiTheme="minorBidi" w:hAnsiTheme="minorBidi" w:cstheme="minorBidi"/>
          <w:b/>
          <w:bCs/>
          <w:i/>
          <w:iCs/>
          <w:color w:val="FFC04A"/>
          <w:sz w:val="40"/>
          <w:szCs w:val="40"/>
        </w:rPr>
        <w:br/>
      </w:r>
      <w:r w:rsidRPr="0044016B">
        <w:rPr>
          <w:rFonts w:asciiTheme="minorBidi" w:hAnsiTheme="minorBidi" w:cstheme="minorBidi"/>
          <w:b/>
          <w:bCs/>
          <w:i/>
          <w:iCs/>
          <w:color w:val="FFC04A"/>
          <w:sz w:val="40"/>
          <w:szCs w:val="40"/>
        </w:rPr>
        <w:t>‘Moving forward in unison’</w:t>
      </w:r>
    </w:p>
    <w:p w:rsidR="0044016B" w:rsidP="00EF2E20" w:rsidRDefault="0044016B" w14:paraId="6EDB5587" w14:textId="6F6D1127">
      <w:pPr>
        <w:pStyle w:val="paragraph"/>
        <w:spacing w:before="0" w:beforeAutospacing="0" w:after="0" w:afterAutospacing="0"/>
        <w:jc w:val="center"/>
        <w:rPr>
          <w:rFonts w:asciiTheme="minorBidi" w:hAnsiTheme="minorBidi" w:cstheme="minorBidi"/>
          <w:sz w:val="40"/>
          <w:szCs w:val="40"/>
        </w:rPr>
      </w:pPr>
    </w:p>
    <w:p w:rsidR="0044016B" w:rsidP="00EF2E20" w:rsidRDefault="0044016B" w14:paraId="463801C6" w14:textId="6DA8E577">
      <w:pPr>
        <w:pStyle w:val="paragraph"/>
        <w:spacing w:before="0" w:beforeAutospacing="0" w:after="0" w:afterAutospacing="0"/>
        <w:jc w:val="center"/>
        <w:rPr>
          <w:rFonts w:asciiTheme="minorBidi" w:hAnsiTheme="minorBidi" w:cstheme="minorBidi"/>
          <w:sz w:val="40"/>
          <w:szCs w:val="40"/>
        </w:rPr>
      </w:pPr>
    </w:p>
    <w:p w:rsidRPr="00EF2E20" w:rsidR="0044016B" w:rsidP="00EF2E20" w:rsidRDefault="0044016B" w14:paraId="0377EC96" w14:textId="77777777">
      <w:pPr>
        <w:pStyle w:val="paragraph"/>
        <w:spacing w:before="0" w:beforeAutospacing="0" w:after="0" w:afterAutospacing="0"/>
        <w:jc w:val="center"/>
        <w:rPr>
          <w:rStyle w:val="normaltextrun"/>
          <w:rFonts w:asciiTheme="minorBidi" w:hAnsiTheme="minorBidi" w:cstheme="minorBidi"/>
          <w:b/>
          <w:bCs/>
          <w:sz w:val="22"/>
          <w:szCs w:val="22"/>
        </w:rPr>
      </w:pPr>
    </w:p>
    <w:p w:rsidR="00242904" w:rsidP="6B878A01" w:rsidRDefault="00242904" w14:paraId="6314D224" w14:textId="77777777">
      <w:pPr>
        <w:pStyle w:val="paragraph"/>
        <w:spacing w:before="0" w:beforeAutospacing="0" w:after="0" w:afterAutospacing="0"/>
        <w:rPr>
          <w:rStyle w:val="normaltextrun"/>
          <w:rFonts w:ascii="Calibri" w:hAnsi="Calibri" w:cs="Calibri"/>
          <w:b/>
          <w:bCs/>
          <w:sz w:val="22"/>
          <w:szCs w:val="22"/>
        </w:rPr>
      </w:pPr>
    </w:p>
    <w:p w:rsidR="00242904" w:rsidP="6B878A01" w:rsidRDefault="00242904" w14:paraId="7EBDAD29" w14:textId="511E832B">
      <w:pPr>
        <w:pStyle w:val="paragraph"/>
        <w:spacing w:before="0" w:beforeAutospacing="0" w:after="0" w:afterAutospacing="0"/>
        <w:rPr>
          <w:rStyle w:val="normaltextrun"/>
          <w:rFonts w:ascii="Calibri" w:hAnsi="Calibri" w:cs="Calibri"/>
          <w:b/>
          <w:bCs/>
          <w:sz w:val="22"/>
          <w:szCs w:val="22"/>
        </w:rPr>
      </w:pPr>
    </w:p>
    <w:p w:rsidR="00242904" w:rsidP="6B878A01" w:rsidRDefault="00E160A5" w14:paraId="65CFE659" w14:textId="217FE2D9">
      <w:pPr>
        <w:pStyle w:val="paragraph"/>
        <w:spacing w:before="0" w:beforeAutospacing="0" w:after="0" w:afterAutospacing="0"/>
        <w:rPr>
          <w:rStyle w:val="normaltextrun"/>
          <w:rFonts w:ascii="Calibri" w:hAnsi="Calibri" w:cs="Calibri"/>
          <w:b/>
          <w:bCs/>
          <w:sz w:val="22"/>
          <w:szCs w:val="22"/>
        </w:rPr>
      </w:pPr>
      <w:r w:rsidRPr="00CE7C5C">
        <w:rPr>
          <w:rFonts w:ascii="Calibri" w:hAnsi="Calibri" w:cs="Calibri"/>
          <w:b/>
          <w:bCs/>
          <w:noProof/>
          <w:sz w:val="22"/>
          <w:szCs w:val="22"/>
        </w:rPr>
        <w:drawing>
          <wp:anchor distT="0" distB="0" distL="114300" distR="114300" simplePos="0" relativeHeight="251658240" behindDoc="0" locked="0" layoutInCell="1" allowOverlap="1" wp14:anchorId="3A06F795" wp14:editId="422E6DCF">
            <wp:simplePos x="0" y="0"/>
            <wp:positionH relativeFrom="margin">
              <wp:align>center</wp:align>
            </wp:positionH>
            <wp:positionV relativeFrom="paragraph">
              <wp:posOffset>210820</wp:posOffset>
            </wp:positionV>
            <wp:extent cx="6391275" cy="3204845"/>
            <wp:effectExtent l="0" t="0" r="9525" b="0"/>
            <wp:wrapNone/>
            <wp:docPr id="8" name="Picture 7" descr="Background pattern&#10;&#10;Description automatically generated">
              <a:extLst xmlns:a="http://schemas.openxmlformats.org/drawingml/2006/main">
                <a:ext uri="{FF2B5EF4-FFF2-40B4-BE49-F238E27FC236}">
                  <a16:creationId xmlns:a16="http://schemas.microsoft.com/office/drawing/2014/main" id="{692A8ED5-2C95-CD4C-A4ED-73D886FBCD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Background pattern&#10;&#10;Description automatically generated">
                      <a:extLst>
                        <a:ext uri="{FF2B5EF4-FFF2-40B4-BE49-F238E27FC236}">
                          <a16:creationId xmlns:a16="http://schemas.microsoft.com/office/drawing/2014/main" id="{692A8ED5-2C95-CD4C-A4ED-73D886FBCD54}"/>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91275" cy="3204845"/>
                    </a:xfrm>
                    <a:prstGeom prst="rect">
                      <a:avLst/>
                    </a:prstGeom>
                  </pic:spPr>
                </pic:pic>
              </a:graphicData>
            </a:graphic>
            <wp14:sizeRelH relativeFrom="margin">
              <wp14:pctWidth>0</wp14:pctWidth>
            </wp14:sizeRelH>
            <wp14:sizeRelV relativeFrom="margin">
              <wp14:pctHeight>0</wp14:pctHeight>
            </wp14:sizeRelV>
          </wp:anchor>
        </w:drawing>
      </w:r>
    </w:p>
    <w:p w:rsidR="00242904" w:rsidP="6B878A01" w:rsidRDefault="00242904" w14:paraId="5E198BA5" w14:textId="7DC8CEF2">
      <w:pPr>
        <w:pStyle w:val="paragraph"/>
        <w:spacing w:before="0" w:beforeAutospacing="0" w:after="0" w:afterAutospacing="0"/>
        <w:rPr>
          <w:rStyle w:val="normaltextrun"/>
          <w:rFonts w:ascii="Calibri" w:hAnsi="Calibri" w:cs="Calibri"/>
          <w:b/>
          <w:bCs/>
          <w:sz w:val="22"/>
          <w:szCs w:val="22"/>
        </w:rPr>
      </w:pPr>
    </w:p>
    <w:p w:rsidR="00242904" w:rsidP="6B878A01" w:rsidRDefault="00242904" w14:paraId="021BE89F" w14:textId="1F264DE5">
      <w:pPr>
        <w:pStyle w:val="paragraph"/>
        <w:spacing w:before="0" w:beforeAutospacing="0" w:after="0" w:afterAutospacing="0"/>
        <w:rPr>
          <w:rStyle w:val="normaltextrun"/>
          <w:rFonts w:ascii="Calibri" w:hAnsi="Calibri" w:cs="Calibri"/>
          <w:b/>
          <w:bCs/>
          <w:sz w:val="22"/>
          <w:szCs w:val="22"/>
        </w:rPr>
      </w:pPr>
    </w:p>
    <w:p w:rsidR="00242904" w:rsidP="6B878A01" w:rsidRDefault="00242904" w14:paraId="3BBEBE0B" w14:textId="19BA774F">
      <w:pPr>
        <w:pStyle w:val="paragraph"/>
        <w:spacing w:before="0" w:beforeAutospacing="0" w:after="0" w:afterAutospacing="0"/>
        <w:rPr>
          <w:rStyle w:val="normaltextrun"/>
          <w:rFonts w:ascii="Calibri" w:hAnsi="Calibri" w:cs="Calibri"/>
          <w:b/>
          <w:bCs/>
          <w:sz w:val="22"/>
          <w:szCs w:val="22"/>
        </w:rPr>
      </w:pPr>
    </w:p>
    <w:p w:rsidR="00242904" w:rsidP="6B878A01" w:rsidRDefault="00242904" w14:paraId="1481AAD3" w14:textId="029925BB">
      <w:pPr>
        <w:pStyle w:val="paragraph"/>
        <w:spacing w:before="0" w:beforeAutospacing="0" w:after="0" w:afterAutospacing="0"/>
        <w:rPr>
          <w:rStyle w:val="normaltextrun"/>
          <w:rFonts w:ascii="Calibri" w:hAnsi="Calibri" w:cs="Calibri"/>
          <w:b/>
          <w:bCs/>
          <w:sz w:val="22"/>
          <w:szCs w:val="22"/>
        </w:rPr>
      </w:pPr>
    </w:p>
    <w:p w:rsidR="00242904" w:rsidP="6B878A01" w:rsidRDefault="00242904" w14:paraId="3C6AFC56" w14:textId="7DA0F5B6">
      <w:pPr>
        <w:pStyle w:val="paragraph"/>
        <w:spacing w:before="0" w:beforeAutospacing="0" w:after="0" w:afterAutospacing="0"/>
        <w:rPr>
          <w:rStyle w:val="normaltextrun"/>
          <w:rFonts w:ascii="Calibri" w:hAnsi="Calibri" w:cs="Calibri"/>
          <w:b/>
          <w:bCs/>
          <w:sz w:val="22"/>
          <w:szCs w:val="22"/>
        </w:rPr>
      </w:pPr>
    </w:p>
    <w:p w:rsidR="00242904" w:rsidP="6B878A01" w:rsidRDefault="00242904" w14:paraId="35865C2C" w14:textId="51CDD190">
      <w:pPr>
        <w:pStyle w:val="paragraph"/>
        <w:spacing w:before="0" w:beforeAutospacing="0" w:after="0" w:afterAutospacing="0"/>
        <w:rPr>
          <w:rStyle w:val="normaltextrun"/>
          <w:rFonts w:ascii="Calibri" w:hAnsi="Calibri" w:cs="Calibri"/>
          <w:b/>
          <w:bCs/>
          <w:sz w:val="22"/>
          <w:szCs w:val="22"/>
        </w:rPr>
      </w:pPr>
    </w:p>
    <w:p w:rsidR="00242904" w:rsidP="6B878A01" w:rsidRDefault="00242904" w14:paraId="2FC04116" w14:textId="786527E0">
      <w:pPr>
        <w:pStyle w:val="paragraph"/>
        <w:spacing w:before="0" w:beforeAutospacing="0" w:after="0" w:afterAutospacing="0"/>
        <w:rPr>
          <w:rStyle w:val="normaltextrun"/>
          <w:rFonts w:ascii="Calibri" w:hAnsi="Calibri" w:cs="Calibri"/>
          <w:b/>
          <w:bCs/>
          <w:sz w:val="22"/>
          <w:szCs w:val="22"/>
        </w:rPr>
      </w:pPr>
    </w:p>
    <w:p w:rsidR="00242904" w:rsidP="6B878A01" w:rsidRDefault="00242904" w14:paraId="3F3C5C4C" w14:textId="26A920FF">
      <w:pPr>
        <w:pStyle w:val="paragraph"/>
        <w:spacing w:before="0" w:beforeAutospacing="0" w:after="0" w:afterAutospacing="0"/>
        <w:rPr>
          <w:rStyle w:val="normaltextrun"/>
          <w:rFonts w:ascii="Calibri" w:hAnsi="Calibri" w:cs="Calibri"/>
          <w:b/>
          <w:bCs/>
          <w:sz w:val="22"/>
          <w:szCs w:val="22"/>
        </w:rPr>
      </w:pPr>
    </w:p>
    <w:p w:rsidR="00242904" w:rsidP="6B878A01" w:rsidRDefault="00242904" w14:paraId="65E2F71A" w14:textId="45E1EF79">
      <w:pPr>
        <w:pStyle w:val="paragraph"/>
        <w:spacing w:before="0" w:beforeAutospacing="0" w:after="0" w:afterAutospacing="0"/>
        <w:rPr>
          <w:rStyle w:val="normaltextrun"/>
          <w:rFonts w:ascii="Calibri" w:hAnsi="Calibri" w:cs="Calibri"/>
          <w:b/>
          <w:bCs/>
          <w:sz w:val="22"/>
          <w:szCs w:val="22"/>
        </w:rPr>
      </w:pPr>
    </w:p>
    <w:p w:rsidR="00242904" w:rsidP="6B878A01" w:rsidRDefault="00242904" w14:paraId="4A011B8C" w14:textId="205563BE">
      <w:pPr>
        <w:pStyle w:val="paragraph"/>
        <w:spacing w:before="0" w:beforeAutospacing="0" w:after="0" w:afterAutospacing="0"/>
        <w:rPr>
          <w:rStyle w:val="normaltextrun"/>
          <w:rFonts w:ascii="Calibri" w:hAnsi="Calibri" w:cs="Calibri"/>
          <w:b/>
          <w:bCs/>
          <w:sz w:val="22"/>
          <w:szCs w:val="22"/>
        </w:rPr>
      </w:pPr>
    </w:p>
    <w:p w:rsidR="00242904" w:rsidP="6B878A01" w:rsidRDefault="00242904" w14:paraId="0C5ADFD7" w14:textId="77777777">
      <w:pPr>
        <w:pStyle w:val="paragraph"/>
        <w:spacing w:before="0" w:beforeAutospacing="0" w:after="0" w:afterAutospacing="0"/>
        <w:rPr>
          <w:rStyle w:val="normaltextrun"/>
          <w:rFonts w:ascii="Calibri" w:hAnsi="Calibri" w:cs="Calibri"/>
          <w:b/>
          <w:bCs/>
          <w:sz w:val="22"/>
          <w:szCs w:val="22"/>
        </w:rPr>
      </w:pPr>
    </w:p>
    <w:p w:rsidR="00242904" w:rsidP="6B878A01" w:rsidRDefault="00242904" w14:paraId="52C53F9B" w14:textId="77777777">
      <w:pPr>
        <w:pStyle w:val="paragraph"/>
        <w:spacing w:before="0" w:beforeAutospacing="0" w:after="0" w:afterAutospacing="0"/>
        <w:rPr>
          <w:rStyle w:val="normaltextrun"/>
          <w:rFonts w:ascii="Calibri" w:hAnsi="Calibri" w:cs="Calibri"/>
          <w:b/>
          <w:bCs/>
          <w:sz w:val="22"/>
          <w:szCs w:val="22"/>
        </w:rPr>
      </w:pPr>
    </w:p>
    <w:p w:rsidR="00242904" w:rsidP="6B878A01" w:rsidRDefault="00242904" w14:paraId="72CE98B6" w14:textId="77777777">
      <w:pPr>
        <w:pStyle w:val="paragraph"/>
        <w:spacing w:before="0" w:beforeAutospacing="0" w:after="0" w:afterAutospacing="0"/>
        <w:rPr>
          <w:rStyle w:val="normaltextrun"/>
          <w:rFonts w:ascii="Calibri" w:hAnsi="Calibri" w:cs="Calibri"/>
          <w:b/>
          <w:bCs/>
          <w:sz w:val="22"/>
          <w:szCs w:val="22"/>
        </w:rPr>
      </w:pPr>
    </w:p>
    <w:p w:rsidR="00242904" w:rsidP="6B878A01" w:rsidRDefault="00242904" w14:paraId="475A7B9F" w14:textId="77777777">
      <w:pPr>
        <w:pStyle w:val="paragraph"/>
        <w:spacing w:before="0" w:beforeAutospacing="0" w:after="0" w:afterAutospacing="0"/>
        <w:rPr>
          <w:rStyle w:val="normaltextrun"/>
          <w:rFonts w:ascii="Calibri" w:hAnsi="Calibri" w:cs="Calibri"/>
          <w:b/>
          <w:bCs/>
          <w:sz w:val="22"/>
          <w:szCs w:val="22"/>
        </w:rPr>
      </w:pPr>
    </w:p>
    <w:p w:rsidRPr="00B442C2" w:rsidR="00242904" w:rsidP="6B878A01" w:rsidRDefault="00B442C2" w14:paraId="7E830E32" w14:textId="49729FBD">
      <w:pPr>
        <w:pStyle w:val="paragraph"/>
        <w:spacing w:before="0" w:beforeAutospacing="0" w:after="0" w:afterAutospacing="0"/>
        <w:rPr>
          <w:rStyle w:val="normaltextrun"/>
          <w:rFonts w:asciiTheme="minorBidi" w:hAnsiTheme="minorBidi" w:cstheme="minorBidi"/>
          <w:b/>
          <w:bCs/>
          <w:color w:val="003E52"/>
          <w:sz w:val="28"/>
          <w:szCs w:val="28"/>
        </w:rPr>
      </w:pPr>
      <w:r w:rsidRPr="00B442C2">
        <w:rPr>
          <w:rStyle w:val="normaltextrun"/>
          <w:rFonts w:asciiTheme="minorBidi" w:hAnsiTheme="minorBidi" w:cstheme="minorBidi"/>
          <w:b/>
          <w:bCs/>
          <w:color w:val="003E52"/>
          <w:sz w:val="28"/>
          <w:szCs w:val="28"/>
        </w:rPr>
        <w:t>Summary notes</w:t>
      </w:r>
    </w:p>
    <w:p w:rsidR="6B878A01" w:rsidP="6B878A01" w:rsidRDefault="6B878A01" w14:paraId="0A29569C" w14:textId="0D81B9A2">
      <w:pPr>
        <w:pStyle w:val="paragraph"/>
        <w:spacing w:before="0" w:beforeAutospacing="0" w:after="0" w:afterAutospacing="0"/>
        <w:rPr>
          <w:rStyle w:val="normaltextrun"/>
          <w:rFonts w:ascii="Calibri" w:hAnsi="Calibri" w:cs="Calibri"/>
          <w:b/>
          <w:bCs/>
          <w:sz w:val="22"/>
          <w:szCs w:val="22"/>
        </w:rPr>
      </w:pPr>
    </w:p>
    <w:p w:rsidR="00643DC4" w:rsidP="00F45B9E" w:rsidRDefault="00FC3250" w14:paraId="2409F3D4" w14:textId="77777777">
      <w:pPr>
        <w:pStyle w:val="paragraph"/>
        <w:spacing w:before="0" w:beforeAutospacing="0" w:after="0" w:afterAutospacing="0"/>
        <w:textAlignment w:val="baseline"/>
        <w:rPr>
          <w:rStyle w:val="eop"/>
          <w:rFonts w:ascii="Arial" w:hAnsi="Arial" w:cs="Arial"/>
          <w:b/>
          <w:bCs/>
          <w:sz w:val="22"/>
          <w:szCs w:val="22"/>
        </w:rPr>
      </w:pPr>
      <w:r w:rsidRPr="00FC3250">
        <w:rPr>
          <w:rStyle w:val="normaltextrun"/>
          <w:rFonts w:ascii="Arial" w:hAnsi="Arial" w:cs="Arial"/>
          <w:b/>
          <w:bCs/>
          <w:sz w:val="22"/>
          <w:szCs w:val="22"/>
        </w:rPr>
        <w:t>Te Taitokerau Strategy</w:t>
      </w:r>
    </w:p>
    <w:p w:rsidR="00643DC4" w:rsidP="00F45B9E" w:rsidRDefault="00643DC4" w14:paraId="053CD73A" w14:textId="77777777">
      <w:pPr>
        <w:pStyle w:val="paragraph"/>
        <w:spacing w:before="0" w:beforeAutospacing="0" w:after="0" w:afterAutospacing="0"/>
        <w:textAlignment w:val="baseline"/>
        <w:rPr>
          <w:rStyle w:val="eop"/>
          <w:rFonts w:ascii="Arial" w:hAnsi="Arial" w:cs="Arial"/>
          <w:b/>
          <w:bCs/>
          <w:sz w:val="22"/>
          <w:szCs w:val="22"/>
        </w:rPr>
      </w:pPr>
    </w:p>
    <w:p w:rsidRPr="00643DC4" w:rsidR="00DA337C" w:rsidP="00F45B9E" w:rsidRDefault="00643DC4" w14:paraId="61A693F4" w14:textId="04108347">
      <w:pPr>
        <w:pStyle w:val="paragraph"/>
        <w:spacing w:before="0" w:beforeAutospacing="0" w:after="0" w:afterAutospacing="0"/>
        <w:textAlignment w:val="baseline"/>
        <w:rPr>
          <w:rStyle w:val="normaltextrun"/>
          <w:rFonts w:ascii="Arial" w:hAnsi="Arial" w:cs="Arial" w:eastAsiaTheme="minorEastAsia"/>
          <w:sz w:val="22"/>
          <w:szCs w:val="22"/>
        </w:rPr>
      </w:pPr>
      <w:r w:rsidRPr="00643DC4">
        <w:rPr>
          <w:rStyle w:val="eop"/>
          <w:rFonts w:ascii="Arial" w:hAnsi="Arial" w:cs="Arial"/>
          <w:sz w:val="22"/>
          <w:szCs w:val="22"/>
        </w:rPr>
        <w:t>Te Taitokerau, hosts of Te MAIHI Whare Wānanga 2022</w:t>
      </w:r>
      <w:r w:rsidR="006D0EE3">
        <w:rPr>
          <w:rStyle w:val="eop"/>
          <w:rFonts w:ascii="Arial" w:hAnsi="Arial" w:cs="Arial"/>
          <w:sz w:val="22"/>
          <w:szCs w:val="22"/>
        </w:rPr>
        <w:t>,</w:t>
      </w:r>
      <w:r w:rsidRPr="00643DC4">
        <w:rPr>
          <w:rStyle w:val="eop"/>
          <w:rFonts w:ascii="Arial" w:hAnsi="Arial" w:cs="Arial"/>
          <w:sz w:val="22"/>
          <w:szCs w:val="22"/>
        </w:rPr>
        <w:t xml:space="preserve"> provided an update on Te Taitokerau strategy. </w:t>
      </w:r>
      <w:r w:rsidRPr="00643DC4" w:rsidR="00A54605">
        <w:rPr>
          <w:rStyle w:val="normaltextrun"/>
          <w:rFonts w:ascii="Arial" w:hAnsi="Arial" w:cs="Arial" w:eastAsiaTheme="minorEastAsia"/>
          <w:sz w:val="22"/>
          <w:szCs w:val="22"/>
        </w:rPr>
        <w:br/>
      </w:r>
    </w:p>
    <w:p w:rsidR="00DA337C" w:rsidP="00972D56" w:rsidRDefault="00972D56" w14:paraId="28C56354" w14:textId="3D96027B">
      <w:pPr>
        <w:pStyle w:val="paragraph"/>
        <w:spacing w:before="0" w:beforeAutospacing="0" w:after="0" w:afterAutospacing="0"/>
        <w:rPr>
          <w:rStyle w:val="normaltextrun"/>
          <w:rFonts w:ascii="Arial" w:hAnsi="Arial" w:cs="Arial" w:eastAsiaTheme="minorEastAsia"/>
          <w:sz w:val="22"/>
          <w:szCs w:val="22"/>
        </w:rPr>
      </w:pPr>
      <w:r>
        <w:rPr>
          <w:rStyle w:val="normaltextrun"/>
          <w:rFonts w:ascii="Arial" w:hAnsi="Arial" w:cs="Arial" w:eastAsiaTheme="minorEastAsia"/>
          <w:sz w:val="22"/>
          <w:szCs w:val="22"/>
        </w:rPr>
        <w:t>Five objectives outlined by Huhana and George:</w:t>
      </w:r>
    </w:p>
    <w:p w:rsidR="00972D56" w:rsidP="006F0F04" w:rsidRDefault="00ED1730" w14:paraId="3EEA0CCA" w14:textId="21D04BC2">
      <w:pPr>
        <w:pStyle w:val="paragraph"/>
        <w:numPr>
          <w:ilvl w:val="0"/>
          <w:numId w:val="5"/>
        </w:numPr>
        <w:spacing w:before="0" w:beforeAutospacing="0" w:after="0" w:afterAutospacing="0"/>
        <w:rPr>
          <w:rStyle w:val="normaltextrun"/>
          <w:rFonts w:ascii="Arial" w:hAnsi="Arial" w:cs="Arial" w:eastAsiaTheme="minorEastAsia"/>
          <w:sz w:val="22"/>
          <w:szCs w:val="22"/>
        </w:rPr>
      </w:pPr>
      <w:r>
        <w:rPr>
          <w:rStyle w:val="normaltextrun"/>
          <w:rFonts w:ascii="Arial" w:hAnsi="Arial" w:cs="Arial" w:eastAsiaTheme="minorEastAsia"/>
          <w:sz w:val="22"/>
          <w:szCs w:val="22"/>
        </w:rPr>
        <w:t xml:space="preserve">Objective </w:t>
      </w:r>
      <w:r w:rsidR="008106DD">
        <w:rPr>
          <w:rStyle w:val="normaltextrun"/>
          <w:rFonts w:ascii="Arial" w:hAnsi="Arial" w:cs="Arial" w:eastAsiaTheme="minorEastAsia"/>
          <w:sz w:val="22"/>
          <w:szCs w:val="22"/>
        </w:rPr>
        <w:t>1: e</w:t>
      </w:r>
      <w:r w:rsidR="00C25701">
        <w:rPr>
          <w:rStyle w:val="normaltextrun"/>
          <w:rFonts w:ascii="Arial" w:hAnsi="Arial" w:cs="Arial" w:eastAsiaTheme="minorEastAsia"/>
          <w:sz w:val="22"/>
          <w:szCs w:val="22"/>
        </w:rPr>
        <w:t>nhance our people’s drive for self-reliance</w:t>
      </w:r>
      <w:r>
        <w:rPr>
          <w:rStyle w:val="normaltextrun"/>
          <w:rFonts w:ascii="Arial" w:hAnsi="Arial" w:cs="Arial" w:eastAsiaTheme="minorEastAsia"/>
          <w:sz w:val="22"/>
          <w:szCs w:val="22"/>
        </w:rPr>
        <w:t xml:space="preserve">. </w:t>
      </w:r>
      <w:r w:rsidRPr="00ED1730">
        <w:rPr>
          <w:rStyle w:val="normaltextrun"/>
          <w:rFonts w:ascii="Arial" w:hAnsi="Arial" w:cs="Arial" w:eastAsiaTheme="minorEastAsia"/>
          <w:sz w:val="22"/>
          <w:szCs w:val="22"/>
        </w:rPr>
        <w:t>Without the aspiration for people to be self-reliant</w:t>
      </w:r>
      <w:r>
        <w:rPr>
          <w:rStyle w:val="normaltextrun"/>
          <w:rFonts w:ascii="Arial" w:hAnsi="Arial" w:cs="Arial" w:eastAsiaTheme="minorEastAsia"/>
          <w:sz w:val="22"/>
          <w:szCs w:val="22"/>
        </w:rPr>
        <w:t xml:space="preserve">, </w:t>
      </w:r>
      <w:r w:rsidRPr="00ED1730">
        <w:rPr>
          <w:rStyle w:val="normaltextrun"/>
          <w:rFonts w:ascii="Arial" w:hAnsi="Arial" w:cs="Arial" w:eastAsiaTheme="minorEastAsia"/>
          <w:sz w:val="22"/>
          <w:szCs w:val="22"/>
        </w:rPr>
        <w:t>people will not be able to see themselves as successful.</w:t>
      </w:r>
    </w:p>
    <w:p w:rsidRPr="007A1227" w:rsidR="00ED1730" w:rsidP="006F0F04" w:rsidRDefault="008106DD" w14:paraId="117F034A" w14:textId="17F93592">
      <w:pPr>
        <w:pStyle w:val="paragraph"/>
        <w:numPr>
          <w:ilvl w:val="0"/>
          <w:numId w:val="5"/>
        </w:numPr>
        <w:spacing w:before="0" w:beforeAutospacing="0" w:after="0" w:afterAutospacing="0"/>
        <w:rPr>
          <w:rStyle w:val="normaltextrun"/>
          <w:rFonts w:ascii="Arial" w:hAnsi="Arial" w:cs="Arial" w:eastAsiaTheme="minorEastAsia"/>
          <w:sz w:val="22"/>
          <w:szCs w:val="22"/>
        </w:rPr>
      </w:pPr>
      <w:r>
        <w:rPr>
          <w:rStyle w:val="normaltextrun"/>
          <w:rFonts w:ascii="Arial" w:hAnsi="Arial" w:cs="Arial" w:eastAsiaTheme="minorEastAsia"/>
          <w:sz w:val="22"/>
          <w:szCs w:val="22"/>
        </w:rPr>
        <w:t xml:space="preserve">Objective 2: sustainable </w:t>
      </w:r>
      <w:r w:rsidRPr="00244263">
        <w:rPr>
          <w:rStyle w:val="normaltextrun"/>
          <w:rFonts w:asciiTheme="minorBidi" w:hAnsiTheme="minorBidi" w:eastAsiaTheme="minorEastAsia" w:cstheme="minorBidi"/>
          <w:sz w:val="22"/>
          <w:szCs w:val="22"/>
        </w:rPr>
        <w:t xml:space="preserve">housing solutions. </w:t>
      </w:r>
      <w:r w:rsidRPr="00244263" w:rsidR="00244263">
        <w:rPr>
          <w:rStyle w:val="normaltextrun"/>
          <w:rFonts w:asciiTheme="minorBidi" w:hAnsiTheme="minorBidi" w:cstheme="minorBidi"/>
          <w:color w:val="000000"/>
          <w:sz w:val="22"/>
          <w:szCs w:val="22"/>
          <w:bdr w:val="none" w:color="auto" w:sz="0" w:space="0" w:frame="1"/>
        </w:rPr>
        <w:t>The p</w:t>
      </w:r>
      <w:r w:rsidRPr="00244263" w:rsidR="00E04F61">
        <w:rPr>
          <w:rStyle w:val="normaltextrun"/>
          <w:rFonts w:asciiTheme="minorBidi" w:hAnsiTheme="minorBidi" w:cstheme="minorBidi"/>
          <w:color w:val="000000"/>
          <w:sz w:val="22"/>
          <w:szCs w:val="22"/>
          <w:bdr w:val="none" w:color="auto" w:sz="0" w:space="0" w:frame="1"/>
        </w:rPr>
        <w:t>athway is not easy for Māori</w:t>
      </w:r>
      <w:r w:rsidRPr="00244263" w:rsidR="00244263">
        <w:rPr>
          <w:rStyle w:val="normaltextrun"/>
          <w:rFonts w:asciiTheme="minorBidi" w:hAnsiTheme="minorBidi" w:cstheme="minorBidi"/>
          <w:color w:val="000000"/>
          <w:sz w:val="22"/>
          <w:szCs w:val="22"/>
          <w:bdr w:val="none" w:color="auto" w:sz="0" w:space="0" w:frame="1"/>
        </w:rPr>
        <w:t>, many</w:t>
      </w:r>
      <w:r w:rsidRPr="00244263" w:rsidR="00E04F61">
        <w:rPr>
          <w:rStyle w:val="normaltextrun"/>
          <w:rFonts w:asciiTheme="minorBidi" w:hAnsiTheme="minorBidi" w:cstheme="minorBidi"/>
          <w:color w:val="000000"/>
          <w:sz w:val="22"/>
          <w:szCs w:val="22"/>
          <w:bdr w:val="none" w:color="auto" w:sz="0" w:space="0" w:frame="1"/>
        </w:rPr>
        <w:t xml:space="preserve"> barriers in local and central government.</w:t>
      </w:r>
    </w:p>
    <w:p w:rsidRPr="0030463D" w:rsidR="007A1227" w:rsidP="006F0F04" w:rsidRDefault="007A1227" w14:paraId="4E88E8EC" w14:textId="5CCDDC0A">
      <w:pPr>
        <w:pStyle w:val="paragraph"/>
        <w:numPr>
          <w:ilvl w:val="0"/>
          <w:numId w:val="5"/>
        </w:numPr>
        <w:spacing w:before="0" w:beforeAutospacing="0" w:after="0" w:afterAutospacing="0"/>
        <w:rPr>
          <w:rStyle w:val="normaltextrun"/>
          <w:rFonts w:ascii="Arial" w:hAnsi="Arial" w:cs="Arial" w:eastAsiaTheme="minorEastAsia"/>
          <w:sz w:val="22"/>
          <w:szCs w:val="22"/>
        </w:rPr>
      </w:pPr>
      <w:r>
        <w:rPr>
          <w:rStyle w:val="normaltextrun"/>
          <w:rFonts w:asciiTheme="minorBidi" w:hAnsiTheme="minorBidi" w:cstheme="minorBidi"/>
          <w:color w:val="000000"/>
          <w:sz w:val="22"/>
          <w:szCs w:val="22"/>
          <w:bdr w:val="none" w:color="auto" w:sz="0" w:space="0" w:frame="1"/>
        </w:rPr>
        <w:t xml:space="preserve">Objective 3: Our business approach – housing investment is a long-term investment. </w:t>
      </w:r>
    </w:p>
    <w:p w:rsidR="0030463D" w:rsidP="013F4990" w:rsidRDefault="0030463D" w14:paraId="607F5415" w14:textId="1CF8F213">
      <w:pPr>
        <w:pStyle w:val="paragraph"/>
        <w:numPr>
          <w:ilvl w:val="0"/>
          <w:numId w:val="5"/>
        </w:numPr>
        <w:spacing w:before="0" w:beforeAutospacing="off" w:after="0" w:afterAutospacing="off"/>
        <w:rPr>
          <w:rStyle w:val="normaltextrun"/>
          <w:rFonts w:ascii="Arial" w:hAnsi="Arial" w:eastAsia="等线" w:cs="Arial" w:eastAsiaTheme="minorEastAsia"/>
          <w:sz w:val="22"/>
          <w:szCs w:val="22"/>
        </w:rPr>
      </w:pPr>
      <w:r w:rsidRPr="013F4990" w:rsidR="0030463D">
        <w:rPr>
          <w:rStyle w:val="normaltextrun"/>
          <w:rFonts w:ascii="Arial" w:hAnsi="Arial" w:cs="Arial" w:asciiTheme="minorBidi" w:hAnsiTheme="minorBidi" w:cstheme="minorBidi"/>
          <w:color w:val="000000"/>
          <w:sz w:val="22"/>
          <w:szCs w:val="22"/>
          <w:bdr w:val="none" w:color="auto" w:sz="0" w:space="0" w:frame="1"/>
        </w:rPr>
        <w:t xml:space="preserve">Objective </w:t>
      </w:r>
      <w:r w:rsidRPr="013F4990" w:rsidR="0039578C">
        <w:rPr>
          <w:rStyle w:val="normaltextrun"/>
          <w:rFonts w:ascii="Arial" w:hAnsi="Arial" w:cs="Arial" w:asciiTheme="minorBidi" w:hAnsiTheme="minorBidi" w:cstheme="minorBidi"/>
          <w:color w:val="000000"/>
          <w:sz w:val="22"/>
          <w:szCs w:val="22"/>
          <w:bdr w:val="none" w:color="auto" w:sz="0" w:space="0" w:frame="1"/>
        </w:rPr>
        <w:t>4: enhance key relationships. Brings us together in achieving the strategy – build strong local and regional collaborations using our m</w:t>
      </w:r>
      <w:r w:rsidRPr="013F4990" w:rsidR="00F45B9E">
        <w:rPr>
          <w:rStyle w:val="normaltextrun"/>
          <w:rFonts w:ascii="Arial" w:hAnsi="Arial" w:cs="Arial" w:asciiTheme="minorBidi" w:hAnsiTheme="minorBidi" w:cstheme="minorBidi"/>
          <w:color w:val="000000"/>
          <w:sz w:val="22"/>
          <w:szCs w:val="22"/>
          <w:bdr w:val="none" w:color="auto" w:sz="0" w:space="0" w:frame="1"/>
        </w:rPr>
        <w:t>ā</w:t>
      </w:r>
      <w:r w:rsidRPr="013F4990" w:rsidR="0039578C">
        <w:rPr>
          <w:rStyle w:val="normaltextrun"/>
          <w:rFonts w:ascii="Arial" w:hAnsi="Arial" w:cs="Arial" w:asciiTheme="minorBidi" w:hAnsiTheme="minorBidi" w:cstheme="minorBidi"/>
          <w:color w:val="000000"/>
          <w:sz w:val="22"/>
          <w:szCs w:val="22"/>
          <w:bdr w:val="none" w:color="auto" w:sz="0" w:space="0" w:frame="1"/>
        </w:rPr>
        <w:t xml:space="preserve">tauranga and tikanga. </w:t>
      </w:r>
    </w:p>
    <w:p w:rsidRPr="00F45B9E" w:rsidR="00F45B9E" w:rsidP="00F45B9E" w:rsidRDefault="00F45B9E" w14:paraId="1E81C85F" w14:textId="7AE2CBB2">
      <w:pPr>
        <w:pStyle w:val="paragraph"/>
        <w:spacing w:before="0" w:beforeAutospacing="0" w:after="0" w:afterAutospacing="0"/>
        <w:textAlignment w:val="baseline"/>
        <w:rPr>
          <w:rStyle w:val="normaltextrun"/>
          <w:rFonts w:ascii="Arial" w:hAnsi="Arial" w:cs="Arial"/>
          <w:sz w:val="18"/>
          <w:szCs w:val="18"/>
        </w:rPr>
      </w:pPr>
      <w:r>
        <w:rPr>
          <w:rStyle w:val="eop"/>
          <w:rFonts w:ascii="Arial" w:hAnsi="Arial" w:cs="Arial"/>
          <w:sz w:val="22"/>
          <w:szCs w:val="22"/>
        </w:rPr>
        <w:br/>
      </w:r>
      <w:r>
        <w:rPr>
          <w:rStyle w:val="eop"/>
          <w:rFonts w:ascii="Arial" w:hAnsi="Arial" w:cs="Arial"/>
          <w:sz w:val="22"/>
          <w:szCs w:val="22"/>
        </w:rPr>
        <w:t>Key points:</w:t>
      </w:r>
    </w:p>
    <w:p w:rsidR="00ED1730" w:rsidP="006F0F04" w:rsidRDefault="00F45B9E" w14:paraId="64B826B9" w14:textId="69AD5C5B">
      <w:pPr>
        <w:pStyle w:val="paragraph"/>
        <w:numPr>
          <w:ilvl w:val="0"/>
          <w:numId w:val="5"/>
        </w:numPr>
        <w:spacing w:before="0" w:beforeAutospacing="0" w:after="0" w:afterAutospacing="0"/>
        <w:rPr>
          <w:rStyle w:val="normaltextrun"/>
          <w:rFonts w:ascii="Arial" w:hAnsi="Arial" w:cs="Arial" w:eastAsiaTheme="minorEastAsia"/>
          <w:sz w:val="22"/>
          <w:szCs w:val="22"/>
        </w:rPr>
      </w:pPr>
      <w:r w:rsidRPr="00DA337C">
        <w:rPr>
          <w:rStyle w:val="normaltextrun"/>
          <w:rFonts w:ascii="Arial" w:hAnsi="Arial" w:cs="Arial" w:eastAsiaTheme="minorEastAsia"/>
          <w:sz w:val="22"/>
          <w:szCs w:val="22"/>
        </w:rPr>
        <w:t>Strategic intent from te rohe o Te Tai</w:t>
      </w:r>
      <w:r>
        <w:rPr>
          <w:rStyle w:val="normaltextrun"/>
          <w:rFonts w:ascii="Arial" w:hAnsi="Arial" w:cs="Arial" w:eastAsiaTheme="minorEastAsia"/>
          <w:sz w:val="22"/>
          <w:szCs w:val="22"/>
        </w:rPr>
        <w:t>t</w:t>
      </w:r>
      <w:r w:rsidRPr="00DA337C">
        <w:rPr>
          <w:rStyle w:val="normaltextrun"/>
          <w:rFonts w:ascii="Arial" w:hAnsi="Arial" w:cs="Arial" w:eastAsiaTheme="minorEastAsia"/>
          <w:sz w:val="22"/>
          <w:szCs w:val="22"/>
        </w:rPr>
        <w:t>okerau</w:t>
      </w:r>
      <w:r>
        <w:rPr>
          <w:rStyle w:val="normaltextrun"/>
          <w:rFonts w:ascii="Arial" w:hAnsi="Arial" w:cs="Arial" w:eastAsiaTheme="minorEastAsia"/>
          <w:sz w:val="22"/>
          <w:szCs w:val="22"/>
        </w:rPr>
        <w:t xml:space="preserve"> is</w:t>
      </w:r>
      <w:r w:rsidRPr="00DA337C">
        <w:rPr>
          <w:rStyle w:val="normaltextrun"/>
          <w:rFonts w:ascii="Arial" w:hAnsi="Arial" w:cs="Arial" w:eastAsiaTheme="minorEastAsia"/>
          <w:sz w:val="22"/>
          <w:szCs w:val="22"/>
        </w:rPr>
        <w:t xml:space="preserve"> to have the capability and</w:t>
      </w:r>
      <w:r>
        <w:rPr>
          <w:rStyle w:val="normaltextrun"/>
          <w:rFonts w:ascii="Arial" w:hAnsi="Arial" w:cs="Arial" w:eastAsiaTheme="minorEastAsia"/>
          <w:sz w:val="22"/>
          <w:szCs w:val="22"/>
        </w:rPr>
        <w:t xml:space="preserve"> </w:t>
      </w:r>
      <w:r w:rsidRPr="00DA337C">
        <w:rPr>
          <w:rStyle w:val="normaltextrun"/>
          <w:rFonts w:ascii="Arial" w:hAnsi="Arial" w:cs="Arial" w:eastAsiaTheme="minorEastAsia"/>
          <w:sz w:val="22"/>
          <w:szCs w:val="22"/>
        </w:rPr>
        <w:t>aspiration to build homes themselves.</w:t>
      </w:r>
    </w:p>
    <w:p w:rsidR="00490973" w:rsidP="006F0F04" w:rsidRDefault="009F4DC2" w14:paraId="44B98687" w14:textId="77777777">
      <w:pPr>
        <w:pStyle w:val="paragraph"/>
        <w:numPr>
          <w:ilvl w:val="0"/>
          <w:numId w:val="5"/>
        </w:numPr>
        <w:spacing w:before="0" w:beforeAutospacing="0" w:after="0" w:afterAutospacing="0"/>
        <w:rPr>
          <w:rStyle w:val="normaltextrun"/>
          <w:rFonts w:ascii="Arial" w:hAnsi="Arial" w:cs="Arial" w:eastAsiaTheme="minorEastAsia"/>
          <w:sz w:val="22"/>
          <w:szCs w:val="22"/>
        </w:rPr>
      </w:pPr>
      <w:r>
        <w:rPr>
          <w:rStyle w:val="normaltextrun"/>
          <w:rFonts w:ascii="Arial" w:hAnsi="Arial" w:cs="Arial" w:eastAsiaTheme="minorEastAsia"/>
          <w:sz w:val="22"/>
          <w:szCs w:val="22"/>
        </w:rPr>
        <w:t xml:space="preserve">The current housing system poses many challenges. </w:t>
      </w:r>
      <w:r w:rsidR="00140D8A">
        <w:rPr>
          <w:rStyle w:val="normaltextrun"/>
          <w:rFonts w:ascii="Arial" w:hAnsi="Arial" w:cs="Arial" w:eastAsiaTheme="minorEastAsia"/>
          <w:sz w:val="22"/>
          <w:szCs w:val="22"/>
        </w:rPr>
        <w:t>Many don’t have the resources to go through government processes</w:t>
      </w:r>
      <w:r w:rsidR="00490973">
        <w:rPr>
          <w:rStyle w:val="normaltextrun"/>
          <w:rFonts w:ascii="Arial" w:hAnsi="Arial" w:cs="Arial" w:eastAsiaTheme="minorEastAsia"/>
          <w:sz w:val="22"/>
          <w:szCs w:val="22"/>
        </w:rPr>
        <w:t xml:space="preserve"> – different agencies have different processes causing project delays. </w:t>
      </w:r>
    </w:p>
    <w:p w:rsidRPr="00490973" w:rsidR="009B68E8" w:rsidP="006F0F04" w:rsidRDefault="002608FE" w14:paraId="7985070C" w14:textId="5C8ECB8B">
      <w:pPr>
        <w:pStyle w:val="paragraph"/>
        <w:numPr>
          <w:ilvl w:val="0"/>
          <w:numId w:val="5"/>
        </w:numPr>
        <w:spacing w:before="0" w:beforeAutospacing="0" w:after="0" w:afterAutospacing="0"/>
        <w:rPr>
          <w:rFonts w:ascii="Arial" w:hAnsi="Arial" w:cs="Arial" w:eastAsiaTheme="minorEastAsia"/>
          <w:sz w:val="22"/>
          <w:szCs w:val="22"/>
        </w:rPr>
      </w:pPr>
      <w:r w:rsidRPr="00490973">
        <w:rPr>
          <w:rStyle w:val="normaltextrun"/>
          <w:rFonts w:ascii="Arial" w:hAnsi="Arial" w:cs="Arial"/>
          <w:sz w:val="22"/>
          <w:szCs w:val="22"/>
        </w:rPr>
        <w:t>Issues around completion with wastewater infrastructure – lack of local government capacity. Local government causes a feeling of being disempowered</w:t>
      </w:r>
      <w:r w:rsidR="00D128C5">
        <w:rPr>
          <w:rStyle w:val="normaltextrun"/>
          <w:rFonts w:ascii="Arial" w:hAnsi="Arial" w:cs="Arial"/>
          <w:sz w:val="22"/>
          <w:szCs w:val="22"/>
        </w:rPr>
        <w:t>.</w:t>
      </w:r>
    </w:p>
    <w:p w:rsidR="009B68E8" w:rsidP="006F0F04" w:rsidRDefault="007B3C1E" w14:paraId="1C938E9B" w14:textId="7E03EFE8">
      <w:pPr>
        <w:pStyle w:val="paragraph"/>
        <w:numPr>
          <w:ilvl w:val="0"/>
          <w:numId w:val="5"/>
        </w:numPr>
        <w:spacing w:before="0" w:beforeAutospacing="0" w:after="0" w:afterAutospacing="0"/>
        <w:rPr>
          <w:rFonts w:ascii="Arial" w:hAnsi="Arial" w:cs="Arial" w:eastAsiaTheme="minorEastAsia"/>
          <w:sz w:val="22"/>
          <w:szCs w:val="22"/>
        </w:rPr>
      </w:pPr>
      <w:r>
        <w:rPr>
          <w:rStyle w:val="normaltextrun"/>
          <w:rFonts w:ascii="Arial" w:hAnsi="Arial" w:cs="Arial"/>
          <w:sz w:val="22"/>
          <w:szCs w:val="22"/>
        </w:rPr>
        <w:t>Relationships and partnerships with</w:t>
      </w:r>
      <w:r w:rsidRPr="009B68E8" w:rsidR="002608FE">
        <w:rPr>
          <w:rStyle w:val="normaltextrun"/>
          <w:rFonts w:ascii="Arial" w:hAnsi="Arial" w:cs="Arial"/>
          <w:sz w:val="22"/>
          <w:szCs w:val="22"/>
        </w:rPr>
        <w:t xml:space="preserve"> agencies </w:t>
      </w:r>
      <w:r w:rsidR="0041524B">
        <w:rPr>
          <w:rStyle w:val="normaltextrun"/>
          <w:rFonts w:ascii="Arial" w:hAnsi="Arial" w:cs="Arial"/>
          <w:sz w:val="22"/>
          <w:szCs w:val="22"/>
        </w:rPr>
        <w:t xml:space="preserve">like HUD and TPK </w:t>
      </w:r>
      <w:r w:rsidRPr="009B68E8" w:rsidR="002608FE">
        <w:rPr>
          <w:rStyle w:val="normaltextrun"/>
          <w:rFonts w:ascii="Arial" w:hAnsi="Arial" w:cs="Arial"/>
          <w:sz w:val="22"/>
          <w:szCs w:val="22"/>
        </w:rPr>
        <w:t>are important on the ground</w:t>
      </w:r>
      <w:r w:rsidR="0041524B">
        <w:rPr>
          <w:rStyle w:val="normaltextrun"/>
          <w:rFonts w:ascii="Arial" w:hAnsi="Arial" w:cs="Arial"/>
          <w:sz w:val="22"/>
          <w:szCs w:val="22"/>
        </w:rPr>
        <w:t>.</w:t>
      </w:r>
    </w:p>
    <w:p w:rsidR="009B68E8" w:rsidP="006F0F04" w:rsidRDefault="002608FE" w14:paraId="4E098BB3" w14:textId="408F35CD">
      <w:pPr>
        <w:pStyle w:val="paragraph"/>
        <w:numPr>
          <w:ilvl w:val="0"/>
          <w:numId w:val="5"/>
        </w:numPr>
        <w:spacing w:before="0" w:beforeAutospacing="0" w:after="0" w:afterAutospacing="0"/>
        <w:rPr>
          <w:rFonts w:ascii="Arial" w:hAnsi="Arial" w:cs="Arial" w:eastAsiaTheme="minorEastAsia"/>
          <w:sz w:val="22"/>
          <w:szCs w:val="22"/>
        </w:rPr>
      </w:pPr>
      <w:r w:rsidRPr="009B68E8">
        <w:rPr>
          <w:rStyle w:val="normaltextrun"/>
          <w:rFonts w:ascii="Arial" w:hAnsi="Arial" w:cs="Arial"/>
          <w:sz w:val="22"/>
          <w:szCs w:val="22"/>
        </w:rPr>
        <w:t xml:space="preserve">Projects require investment security. Funding is in pieces and there are gaps. </w:t>
      </w:r>
      <w:r w:rsidR="0064279B">
        <w:rPr>
          <w:rStyle w:val="normaltextrun"/>
          <w:rFonts w:ascii="Arial" w:hAnsi="Arial" w:cs="Arial"/>
          <w:sz w:val="22"/>
          <w:szCs w:val="22"/>
        </w:rPr>
        <w:t>We n</w:t>
      </w:r>
      <w:r w:rsidRPr="009B68E8">
        <w:rPr>
          <w:rStyle w:val="normaltextrun"/>
          <w:rFonts w:ascii="Arial" w:hAnsi="Arial" w:cs="Arial"/>
          <w:sz w:val="22"/>
          <w:szCs w:val="22"/>
        </w:rPr>
        <w:t>eed a connected, cross</w:t>
      </w:r>
      <w:r w:rsidR="0064279B">
        <w:rPr>
          <w:rStyle w:val="normaltextrun"/>
          <w:rFonts w:ascii="Arial" w:hAnsi="Arial" w:cs="Arial"/>
          <w:sz w:val="22"/>
          <w:szCs w:val="22"/>
        </w:rPr>
        <w:t>-</w:t>
      </w:r>
      <w:r w:rsidRPr="009B68E8">
        <w:rPr>
          <w:rStyle w:val="normaltextrun"/>
          <w:rFonts w:ascii="Arial" w:hAnsi="Arial" w:cs="Arial"/>
          <w:sz w:val="22"/>
          <w:szCs w:val="22"/>
        </w:rPr>
        <w:t>sector crown</w:t>
      </w:r>
      <w:r w:rsidR="0064279B">
        <w:rPr>
          <w:rStyle w:val="normaltextrun"/>
          <w:rFonts w:ascii="Arial" w:hAnsi="Arial" w:cs="Arial"/>
          <w:sz w:val="22"/>
          <w:szCs w:val="22"/>
        </w:rPr>
        <w:t xml:space="preserve"> investment approach and </w:t>
      </w:r>
      <w:r w:rsidRPr="009B68E8">
        <w:rPr>
          <w:rStyle w:val="normaltextrun"/>
          <w:rFonts w:ascii="Arial" w:hAnsi="Arial" w:cs="Arial"/>
          <w:sz w:val="22"/>
          <w:szCs w:val="22"/>
        </w:rPr>
        <w:t>contract security.  </w:t>
      </w:r>
    </w:p>
    <w:p w:rsidR="009B68E8" w:rsidP="013F4990" w:rsidRDefault="001F6E20" w14:paraId="42F350CA" w14:textId="3A4C29EA">
      <w:pPr>
        <w:pStyle w:val="paragraph"/>
        <w:numPr>
          <w:ilvl w:val="0"/>
          <w:numId w:val="5"/>
        </w:numPr>
        <w:spacing w:before="0" w:beforeAutospacing="off" w:after="0" w:afterAutospacing="off"/>
        <w:rPr>
          <w:rFonts w:ascii="Arial" w:hAnsi="Arial" w:eastAsia="等线" w:cs="Arial" w:eastAsiaTheme="minorEastAsia"/>
          <w:sz w:val="22"/>
          <w:szCs w:val="22"/>
        </w:rPr>
      </w:pPr>
      <w:r w:rsidRPr="013F4990" w:rsidR="001F6E20">
        <w:rPr>
          <w:rStyle w:val="normaltextrun"/>
          <w:rFonts w:ascii="Arial" w:hAnsi="Arial" w:cs="Arial"/>
          <w:sz w:val="22"/>
          <w:szCs w:val="22"/>
        </w:rPr>
        <w:t>Mentorship</w:t>
      </w:r>
      <w:r w:rsidRPr="013F4990" w:rsidR="002608FE">
        <w:rPr>
          <w:rStyle w:val="normaltextrun"/>
          <w:rFonts w:ascii="Arial" w:hAnsi="Arial" w:cs="Arial"/>
          <w:sz w:val="22"/>
          <w:szCs w:val="22"/>
        </w:rPr>
        <w:t xml:space="preserve"> </w:t>
      </w:r>
      <w:r w:rsidRPr="013F4990" w:rsidR="00BD5061">
        <w:rPr>
          <w:rStyle w:val="normaltextrun"/>
          <w:rFonts w:ascii="Arial" w:hAnsi="Arial" w:cs="Arial"/>
          <w:sz w:val="22"/>
          <w:szCs w:val="22"/>
        </w:rPr>
        <w:t>from</w:t>
      </w:r>
      <w:r w:rsidRPr="013F4990" w:rsidR="002608FE">
        <w:rPr>
          <w:rStyle w:val="normaltextrun"/>
          <w:rFonts w:ascii="Arial" w:hAnsi="Arial" w:cs="Arial"/>
          <w:sz w:val="22"/>
          <w:szCs w:val="22"/>
        </w:rPr>
        <w:t xml:space="preserve"> experienced Māori organisations </w:t>
      </w:r>
      <w:r w:rsidRPr="013F4990" w:rsidR="00BD5061">
        <w:rPr>
          <w:rStyle w:val="normaltextrun"/>
          <w:rFonts w:ascii="Arial" w:hAnsi="Arial" w:cs="Arial"/>
          <w:sz w:val="22"/>
          <w:szCs w:val="22"/>
        </w:rPr>
        <w:t>such as</w:t>
      </w:r>
      <w:r w:rsidRPr="013F4990" w:rsidR="002608FE">
        <w:rPr>
          <w:rStyle w:val="normaltextrun"/>
          <w:rFonts w:ascii="Arial" w:hAnsi="Arial" w:cs="Arial"/>
          <w:sz w:val="22"/>
          <w:szCs w:val="22"/>
        </w:rPr>
        <w:t xml:space="preserve"> </w:t>
      </w:r>
      <w:proofErr w:type="spellStart"/>
      <w:r w:rsidRPr="013F4990" w:rsidR="013F4990">
        <w:rPr>
          <w:rStyle w:val="normaltextrun"/>
          <w:rFonts w:ascii="Arial" w:hAnsi="Arial" w:cs="Arial"/>
          <w:sz w:val="22"/>
          <w:szCs w:val="22"/>
        </w:rPr>
        <w:t>Kāhui</w:t>
      </w:r>
      <w:proofErr w:type="spellEnd"/>
      <w:r w:rsidRPr="013F4990" w:rsidR="013F4990">
        <w:rPr>
          <w:rStyle w:val="normaltextrun"/>
          <w:rFonts w:ascii="Arial" w:hAnsi="Arial" w:cs="Arial"/>
          <w:sz w:val="22"/>
          <w:szCs w:val="22"/>
        </w:rPr>
        <w:t xml:space="preserve"> </w:t>
      </w:r>
      <w:proofErr w:type="spellStart"/>
      <w:r w:rsidRPr="013F4990" w:rsidR="013F4990">
        <w:rPr>
          <w:rStyle w:val="normaltextrun"/>
          <w:rFonts w:ascii="Arial" w:hAnsi="Arial" w:cs="Arial"/>
          <w:sz w:val="22"/>
          <w:szCs w:val="22"/>
        </w:rPr>
        <w:t>Tū</w:t>
      </w:r>
      <w:proofErr w:type="spellEnd"/>
      <w:r w:rsidRPr="013F4990" w:rsidR="013F4990">
        <w:rPr>
          <w:rStyle w:val="normaltextrun"/>
          <w:rFonts w:ascii="Arial" w:hAnsi="Arial" w:cs="Arial"/>
          <w:sz w:val="22"/>
          <w:szCs w:val="22"/>
        </w:rPr>
        <w:t xml:space="preserve"> </w:t>
      </w:r>
      <w:r w:rsidRPr="013F4990" w:rsidR="013F4990">
        <w:rPr>
          <w:rStyle w:val="normaltextrun"/>
          <w:rFonts w:ascii="Arial" w:hAnsi="Arial" w:cs="Arial"/>
          <w:sz w:val="22"/>
          <w:szCs w:val="22"/>
        </w:rPr>
        <w:t>Kaha</w:t>
      </w:r>
      <w:r w:rsidRPr="013F4990" w:rsidR="00FC3250">
        <w:rPr>
          <w:rStyle w:val="normaltextrun"/>
          <w:rFonts w:ascii="Arial" w:hAnsi="Arial" w:cs="Arial"/>
          <w:sz w:val="22"/>
          <w:szCs w:val="22"/>
        </w:rPr>
        <w:t xml:space="preserve"> is</w:t>
      </w:r>
      <w:r w:rsidRPr="013F4990" w:rsidR="00FC3250">
        <w:rPr>
          <w:rStyle w:val="normaltextrun"/>
          <w:rFonts w:ascii="Arial" w:hAnsi="Arial" w:cs="Arial"/>
          <w:sz w:val="22"/>
          <w:szCs w:val="22"/>
        </w:rPr>
        <w:t xml:space="preserve"> an important opportunity</w:t>
      </w:r>
      <w:r w:rsidRPr="013F4990" w:rsidR="002608FE">
        <w:rPr>
          <w:rStyle w:val="normaltextrun"/>
          <w:rFonts w:ascii="Arial" w:hAnsi="Arial" w:cs="Arial"/>
          <w:sz w:val="22"/>
          <w:szCs w:val="22"/>
        </w:rPr>
        <w:t xml:space="preserve">. </w:t>
      </w:r>
      <w:r w:rsidRPr="013F4990" w:rsidR="00FC3250">
        <w:rPr>
          <w:rStyle w:val="normaltextrun"/>
          <w:rFonts w:ascii="Arial" w:hAnsi="Arial" w:cs="Arial"/>
          <w:sz w:val="22"/>
          <w:szCs w:val="22"/>
        </w:rPr>
        <w:t>We can replicate</w:t>
      </w:r>
      <w:r w:rsidRPr="013F4990" w:rsidR="002608FE">
        <w:rPr>
          <w:rStyle w:val="normaltextrun"/>
          <w:rFonts w:ascii="Arial" w:hAnsi="Arial" w:cs="Arial"/>
          <w:sz w:val="22"/>
          <w:szCs w:val="22"/>
        </w:rPr>
        <w:t xml:space="preserve"> solid examples that work for us.  </w:t>
      </w:r>
    </w:p>
    <w:p w:rsidRPr="009B68E8" w:rsidR="002608FE" w:rsidP="006F0F04" w:rsidRDefault="002608FE" w14:paraId="6140498E" w14:textId="21FE3FB9">
      <w:pPr>
        <w:pStyle w:val="paragraph"/>
        <w:numPr>
          <w:ilvl w:val="0"/>
          <w:numId w:val="5"/>
        </w:numPr>
        <w:spacing w:before="0" w:beforeAutospacing="0" w:after="0" w:afterAutospacing="0"/>
        <w:rPr>
          <w:rStyle w:val="normaltextrun"/>
          <w:rFonts w:ascii="Arial" w:hAnsi="Arial" w:cs="Arial" w:eastAsiaTheme="minorEastAsia"/>
          <w:sz w:val="22"/>
          <w:szCs w:val="22"/>
        </w:rPr>
      </w:pPr>
      <w:r w:rsidRPr="009B68E8">
        <w:rPr>
          <w:rStyle w:val="normaltextrun"/>
          <w:rFonts w:ascii="Arial" w:hAnsi="Arial" w:cs="Arial"/>
          <w:sz w:val="22"/>
          <w:szCs w:val="22"/>
        </w:rPr>
        <w:t>United in the call to work with central and local government. We need the sector, industry and government to connect themselves</w:t>
      </w:r>
      <w:r w:rsidR="008C4978">
        <w:rPr>
          <w:rStyle w:val="normaltextrun"/>
          <w:rFonts w:ascii="Arial" w:hAnsi="Arial" w:cs="Arial"/>
          <w:sz w:val="22"/>
          <w:szCs w:val="22"/>
        </w:rPr>
        <w:t>, o</w:t>
      </w:r>
      <w:r w:rsidRPr="009B68E8">
        <w:rPr>
          <w:rStyle w:val="normaltextrun"/>
          <w:rFonts w:ascii="Arial" w:hAnsi="Arial" w:cs="Arial"/>
          <w:sz w:val="22"/>
          <w:szCs w:val="22"/>
        </w:rPr>
        <w:t>pen up and let us in. </w:t>
      </w:r>
    </w:p>
    <w:p w:rsidR="0094525C" w:rsidP="00790E6E" w:rsidRDefault="0094525C" w14:paraId="20EB5F78" w14:textId="3335758C">
      <w:pPr>
        <w:pStyle w:val="paragraph"/>
        <w:spacing w:before="0" w:beforeAutospacing="0" w:after="0" w:afterAutospacing="0"/>
        <w:rPr>
          <w:rFonts w:asciiTheme="minorHAnsi" w:hAnsiTheme="minorHAnsi" w:eastAsiaTheme="minorEastAsia" w:cstheme="minorBidi"/>
          <w:b/>
          <w:bCs/>
          <w:sz w:val="22"/>
          <w:szCs w:val="22"/>
        </w:rPr>
      </w:pPr>
    </w:p>
    <w:p w:rsidR="00790E6E" w:rsidP="00790E6E" w:rsidRDefault="00790E6E" w14:paraId="24EB3F4C" w14:textId="323EB0FC">
      <w:pPr>
        <w:pStyle w:val="paragraph"/>
        <w:spacing w:before="0" w:beforeAutospacing="0" w:after="0" w:afterAutospacing="0"/>
        <w:rPr>
          <w:rFonts w:asciiTheme="minorHAnsi" w:hAnsiTheme="minorHAnsi" w:eastAsiaTheme="minorEastAsia" w:cstheme="minorBidi"/>
          <w:b/>
          <w:bCs/>
          <w:sz w:val="22"/>
          <w:szCs w:val="22"/>
        </w:rPr>
      </w:pPr>
    </w:p>
    <w:p w:rsidR="00767C49" w:rsidP="00790E6E" w:rsidRDefault="00767C49" w14:paraId="2A188525" w14:textId="77777777">
      <w:pPr>
        <w:pStyle w:val="paragraph"/>
        <w:spacing w:before="0" w:beforeAutospacing="0" w:after="0" w:afterAutospacing="0"/>
        <w:rPr>
          <w:rFonts w:asciiTheme="minorHAnsi" w:hAnsiTheme="minorHAnsi" w:eastAsiaTheme="minorEastAsia" w:cstheme="minorBidi"/>
          <w:b/>
          <w:bCs/>
          <w:sz w:val="22"/>
          <w:szCs w:val="22"/>
        </w:rPr>
      </w:pPr>
    </w:p>
    <w:p w:rsidR="00D3346F" w:rsidP="00790E6E" w:rsidRDefault="00D3346F" w14:paraId="221D26D7" w14:textId="7AECCDC0">
      <w:pPr>
        <w:rPr>
          <w:rFonts w:ascii="Arial" w:hAnsi="Arial" w:cs="Arial"/>
          <w:b/>
          <w:bCs/>
        </w:rPr>
      </w:pPr>
      <w:r w:rsidRPr="00D3346F">
        <w:rPr>
          <w:rFonts w:ascii="Arial" w:hAnsi="Arial" w:cs="Arial"/>
          <w:b/>
          <w:bCs/>
        </w:rPr>
        <w:t>National Iwi Chairs &amp; Rohe Updates</w:t>
      </w:r>
    </w:p>
    <w:p w:rsidR="00DC6C21" w:rsidP="00B05CB5" w:rsidRDefault="00FD7BB6" w14:paraId="59E4F412" w14:textId="1F3DD427">
      <w:pPr>
        <w:rPr>
          <w:rFonts w:ascii="Arial" w:hAnsi="Arial" w:cs="Arial"/>
          <w:lang w:val="mi-NZ"/>
        </w:rPr>
      </w:pPr>
      <w:r w:rsidRPr="00B05CB5">
        <w:rPr>
          <w:rFonts w:ascii="Arial" w:hAnsi="Arial" w:cs="Arial"/>
        </w:rPr>
        <w:t>Ngahiwi</w:t>
      </w:r>
      <w:r w:rsidRPr="00B05CB5" w:rsidR="00142117">
        <w:rPr>
          <w:rFonts w:ascii="Arial" w:hAnsi="Arial" w:cs="Arial"/>
        </w:rPr>
        <w:t xml:space="preserve"> Tomoana</w:t>
      </w:r>
      <w:r w:rsidRPr="00B05CB5" w:rsidR="00303187">
        <w:rPr>
          <w:rFonts w:ascii="Arial" w:hAnsi="Arial" w:cs="Arial"/>
        </w:rPr>
        <w:t xml:space="preserve">, </w:t>
      </w:r>
      <w:r w:rsidRPr="00B05CB5" w:rsidR="00142117">
        <w:rPr>
          <w:rFonts w:ascii="Arial" w:hAnsi="Arial" w:cs="Arial"/>
        </w:rPr>
        <w:t>Chair</w:t>
      </w:r>
      <w:r w:rsidRPr="00B05CB5" w:rsidR="00303187">
        <w:rPr>
          <w:rFonts w:ascii="Arial" w:hAnsi="Arial" w:cs="Arial"/>
        </w:rPr>
        <w:t xml:space="preserve"> -</w:t>
      </w:r>
      <w:r w:rsidRPr="00B05CB5" w:rsidR="00142117">
        <w:rPr>
          <w:rFonts w:ascii="Arial" w:hAnsi="Arial" w:cs="Arial"/>
        </w:rPr>
        <w:t xml:space="preserve"> Pou Tahua </w:t>
      </w:r>
      <w:r w:rsidRPr="00B05CB5" w:rsidR="002F5A1A">
        <w:rPr>
          <w:rFonts w:ascii="Arial" w:hAnsi="Arial" w:cs="Arial"/>
        </w:rPr>
        <w:t>&amp; Aayden Clarke, Ng</w:t>
      </w:r>
      <w:r w:rsidRPr="00B05CB5" w:rsidR="002F5A1A">
        <w:rPr>
          <w:rFonts w:ascii="Arial" w:hAnsi="Arial" w:cs="Arial"/>
          <w:lang w:val="mi-NZ"/>
        </w:rPr>
        <w:t>āti Kahungunu</w:t>
      </w:r>
    </w:p>
    <w:p w:rsidR="0049316A" w:rsidP="006F0F04" w:rsidRDefault="00B22D62" w14:paraId="57837C35" w14:textId="0E416DDE">
      <w:pPr>
        <w:pStyle w:val="ListParagraph"/>
        <w:numPr>
          <w:ilvl w:val="0"/>
          <w:numId w:val="6"/>
        </w:numPr>
        <w:rPr>
          <w:rFonts w:ascii="Arial" w:hAnsi="Arial" w:cs="Arial"/>
          <w:lang w:val="mi-NZ"/>
        </w:rPr>
      </w:pPr>
      <w:r>
        <w:rPr>
          <w:rFonts w:ascii="Arial" w:hAnsi="Arial" w:cs="Arial"/>
          <w:lang w:val="mi-NZ"/>
        </w:rPr>
        <w:t>We have the whenua and the whānau and government have finance. We need to marry this together to address the housing crisis.</w:t>
      </w:r>
    </w:p>
    <w:p w:rsidR="00B22D62" w:rsidP="006F0F04" w:rsidRDefault="004D65D4" w14:paraId="7F209F35" w14:textId="5FE20548">
      <w:pPr>
        <w:pStyle w:val="ListParagraph"/>
        <w:numPr>
          <w:ilvl w:val="0"/>
          <w:numId w:val="6"/>
        </w:numPr>
        <w:rPr>
          <w:rFonts w:ascii="Arial" w:hAnsi="Arial" w:cs="Arial"/>
          <w:lang w:val="mi-NZ"/>
        </w:rPr>
      </w:pPr>
      <w:r>
        <w:rPr>
          <w:rFonts w:ascii="Arial" w:hAnsi="Arial" w:cs="Arial"/>
          <w:lang w:val="mi-NZ"/>
        </w:rPr>
        <w:t xml:space="preserve">K3 </w:t>
      </w:r>
      <w:r w:rsidR="002326FC">
        <w:rPr>
          <w:rFonts w:ascii="Arial" w:hAnsi="Arial" w:cs="Arial"/>
          <w:lang w:val="mi-NZ"/>
        </w:rPr>
        <w:t>is leveraging opportunities to grow Māori skills, providing 65 apprenticeships</w:t>
      </w:r>
      <w:r w:rsidR="00986CEB">
        <w:rPr>
          <w:rFonts w:ascii="Arial" w:hAnsi="Arial" w:cs="Arial"/>
          <w:lang w:val="mi-NZ"/>
        </w:rPr>
        <w:t xml:space="preserve"> and providing overarching support. </w:t>
      </w:r>
    </w:p>
    <w:p w:rsidR="002C6630" w:rsidP="006F0F04" w:rsidRDefault="00A4644B" w14:paraId="709D3EF9" w14:textId="1837DBD2">
      <w:pPr>
        <w:pStyle w:val="ListParagraph"/>
        <w:numPr>
          <w:ilvl w:val="0"/>
          <w:numId w:val="6"/>
        </w:numPr>
        <w:rPr>
          <w:rFonts w:ascii="Arial" w:hAnsi="Arial" w:cs="Arial"/>
          <w:lang w:val="mi-NZ"/>
        </w:rPr>
      </w:pPr>
      <w:r>
        <w:rPr>
          <w:rFonts w:ascii="Arial" w:hAnsi="Arial" w:cs="Arial"/>
          <w:lang w:val="mi-NZ"/>
        </w:rPr>
        <w:t xml:space="preserve">Kāhungunu issues are the same as other iwi, and whānau barriers are the same. </w:t>
      </w:r>
      <w:r w:rsidR="00466A52">
        <w:rPr>
          <w:rFonts w:ascii="Arial" w:hAnsi="Arial" w:cs="Arial"/>
          <w:lang w:val="mi-NZ"/>
        </w:rPr>
        <w:t xml:space="preserve">The housing crisis impacts all whānau. </w:t>
      </w:r>
    </w:p>
    <w:p w:rsidR="00AF681E" w:rsidP="006F0F04" w:rsidRDefault="00AF681E" w14:paraId="31F8BA9E" w14:textId="61CA9A6D">
      <w:pPr>
        <w:pStyle w:val="ListParagraph"/>
        <w:numPr>
          <w:ilvl w:val="0"/>
          <w:numId w:val="6"/>
        </w:numPr>
        <w:rPr>
          <w:rFonts w:ascii="Arial" w:hAnsi="Arial" w:cs="Arial"/>
          <w:lang w:val="mi-NZ"/>
        </w:rPr>
      </w:pPr>
      <w:r>
        <w:rPr>
          <w:rFonts w:ascii="Arial" w:hAnsi="Arial" w:cs="Arial"/>
          <w:lang w:val="mi-NZ"/>
        </w:rPr>
        <w:t>Innov</w:t>
      </w:r>
      <w:r w:rsidR="00A21D1E">
        <w:rPr>
          <w:rFonts w:ascii="Arial" w:hAnsi="Arial" w:cs="Arial"/>
          <w:lang w:val="mi-NZ"/>
        </w:rPr>
        <w:t>ative solutions</w:t>
      </w:r>
      <w:r>
        <w:rPr>
          <w:rFonts w:ascii="Arial" w:hAnsi="Arial" w:cs="Arial"/>
          <w:lang w:val="mi-NZ"/>
        </w:rPr>
        <w:t xml:space="preserve">– creating own prefabrication </w:t>
      </w:r>
      <w:r w:rsidR="00A21D1E">
        <w:rPr>
          <w:rFonts w:ascii="Arial" w:hAnsi="Arial" w:cs="Arial"/>
          <w:lang w:val="mi-NZ"/>
        </w:rPr>
        <w:t xml:space="preserve">because it creates more jobs for our people. </w:t>
      </w:r>
    </w:p>
    <w:p w:rsidRPr="00090DDA" w:rsidR="00090DDA" w:rsidP="006F0F04" w:rsidRDefault="008134BA" w14:paraId="17789CBE" w14:textId="47CE5F03">
      <w:pPr>
        <w:pStyle w:val="ListParagraph"/>
        <w:numPr>
          <w:ilvl w:val="0"/>
          <w:numId w:val="6"/>
        </w:numPr>
        <w:rPr>
          <w:rFonts w:ascii="Arial" w:hAnsi="Arial" w:cs="Arial"/>
          <w:lang w:val="mi-NZ"/>
        </w:rPr>
      </w:pPr>
      <w:r>
        <w:rPr>
          <w:rFonts w:ascii="Arial" w:hAnsi="Arial" w:cs="Arial"/>
          <w:lang w:val="mi-NZ"/>
        </w:rPr>
        <w:t xml:space="preserve">We need to be innovative, solutions focussed and courageous. </w:t>
      </w:r>
    </w:p>
    <w:p w:rsidR="00690321" w:rsidP="00690321" w:rsidRDefault="00690321" w14:paraId="355109E8" w14:textId="77777777">
      <w:pPr>
        <w:rPr>
          <w:rFonts w:ascii="Arial" w:hAnsi="Arial" w:cs="Arial"/>
          <w:lang w:val="mi-NZ"/>
        </w:rPr>
      </w:pPr>
    </w:p>
    <w:p w:rsidR="00690321" w:rsidP="00690321" w:rsidRDefault="00690321" w14:paraId="72F77ADD" w14:textId="77777777">
      <w:pPr>
        <w:rPr>
          <w:rFonts w:ascii="Arial" w:hAnsi="Arial" w:cs="Arial"/>
          <w:lang w:val="mi-NZ"/>
        </w:rPr>
      </w:pPr>
    </w:p>
    <w:p w:rsidR="00690321" w:rsidP="00690321" w:rsidRDefault="001123F7" w14:paraId="30271C2B" w14:textId="67FA28FF">
      <w:pPr>
        <w:rPr>
          <w:rFonts w:ascii="Arial" w:hAnsi="Arial" w:cs="Arial"/>
          <w:lang w:val="mi-NZ"/>
        </w:rPr>
      </w:pPr>
      <w:r>
        <w:rPr>
          <w:rFonts w:ascii="Arial" w:hAnsi="Arial" w:cs="Arial"/>
          <w:lang w:val="mi-NZ"/>
        </w:rPr>
        <w:lastRenderedPageBreak/>
        <w:br/>
      </w:r>
      <w:r w:rsidRPr="00690321" w:rsidR="00690321">
        <w:rPr>
          <w:rFonts w:ascii="Arial" w:hAnsi="Arial" w:cs="Arial"/>
          <w:lang w:val="mi-NZ"/>
        </w:rPr>
        <w:t>Annette Wehi, Toitu Tairāwhiti</w:t>
      </w:r>
    </w:p>
    <w:p w:rsidR="002C6630" w:rsidP="006F0F04" w:rsidRDefault="00B310B0" w14:paraId="5D80F5D5" w14:textId="5A34ED0B">
      <w:pPr>
        <w:pStyle w:val="ListParagraph"/>
        <w:numPr>
          <w:ilvl w:val="0"/>
          <w:numId w:val="8"/>
        </w:numPr>
        <w:rPr>
          <w:rFonts w:ascii="Arial" w:hAnsi="Arial" w:cs="Arial"/>
          <w:lang w:val="mi-NZ"/>
        </w:rPr>
      </w:pPr>
      <w:r>
        <w:rPr>
          <w:rFonts w:ascii="Arial" w:hAnsi="Arial" w:cs="Arial"/>
          <w:lang w:val="mi-NZ"/>
        </w:rPr>
        <w:t>People are moving home to their whenua</w:t>
      </w:r>
      <w:r w:rsidR="00521889">
        <w:rPr>
          <w:rFonts w:ascii="Arial" w:hAnsi="Arial" w:cs="Arial"/>
          <w:lang w:val="mi-NZ"/>
        </w:rPr>
        <w:t xml:space="preserve">, we need to invest in people. Investing in whenua and our people ensures housing is sustainable. </w:t>
      </w:r>
    </w:p>
    <w:p w:rsidR="00AE6419" w:rsidP="006F0F04" w:rsidRDefault="00AE6419" w14:paraId="3B7695EA" w14:textId="205F868B">
      <w:pPr>
        <w:pStyle w:val="ListParagraph"/>
        <w:numPr>
          <w:ilvl w:val="0"/>
          <w:numId w:val="8"/>
        </w:numPr>
        <w:rPr>
          <w:rFonts w:ascii="Arial" w:hAnsi="Arial" w:cs="Arial"/>
          <w:lang w:val="mi-NZ"/>
        </w:rPr>
      </w:pPr>
      <w:r>
        <w:rPr>
          <w:rFonts w:ascii="Arial" w:hAnsi="Arial" w:cs="Arial"/>
          <w:lang w:val="mi-NZ"/>
        </w:rPr>
        <w:t>We need funding to look at the big picture</w:t>
      </w:r>
      <w:r w:rsidR="00B67E67">
        <w:rPr>
          <w:rFonts w:ascii="Arial" w:hAnsi="Arial" w:cs="Arial"/>
          <w:lang w:val="mi-NZ"/>
        </w:rPr>
        <w:t xml:space="preserve">, multi-year investment. </w:t>
      </w:r>
    </w:p>
    <w:p w:rsidR="00F45C30" w:rsidP="006F0F04" w:rsidRDefault="00F45C30" w14:paraId="1F4CF682" w14:textId="6B5F0BC9">
      <w:pPr>
        <w:pStyle w:val="ListParagraph"/>
        <w:numPr>
          <w:ilvl w:val="0"/>
          <w:numId w:val="8"/>
        </w:numPr>
        <w:rPr>
          <w:rFonts w:ascii="Arial" w:hAnsi="Arial" w:cs="Arial"/>
          <w:lang w:val="mi-NZ"/>
        </w:rPr>
      </w:pPr>
      <w:r>
        <w:rPr>
          <w:rFonts w:ascii="Arial" w:hAnsi="Arial" w:cs="Arial"/>
          <w:lang w:val="mi-NZ"/>
        </w:rPr>
        <w:t>Local government and consents is a barrier.</w:t>
      </w:r>
    </w:p>
    <w:p w:rsidRPr="00690321" w:rsidR="0082495A" w:rsidP="006F0F04" w:rsidRDefault="00F217A5" w14:paraId="38540AE4" w14:textId="5757230C">
      <w:pPr>
        <w:pStyle w:val="ListParagraph"/>
        <w:numPr>
          <w:ilvl w:val="0"/>
          <w:numId w:val="8"/>
        </w:numPr>
        <w:rPr>
          <w:rFonts w:ascii="Arial" w:hAnsi="Arial" w:cs="Arial"/>
          <w:lang w:val="mi-NZ"/>
        </w:rPr>
      </w:pPr>
      <w:r>
        <w:rPr>
          <w:rFonts w:ascii="Arial" w:hAnsi="Arial" w:cs="Arial"/>
          <w:lang w:val="mi-NZ"/>
        </w:rPr>
        <w:t>We need government to continue to invest as we move forward into the future.</w:t>
      </w:r>
    </w:p>
    <w:p w:rsidR="00690321" w:rsidP="002C6630" w:rsidRDefault="00690321" w14:paraId="06A2B1E9" w14:textId="77777777">
      <w:pPr>
        <w:rPr>
          <w:rFonts w:ascii="Arial" w:hAnsi="Arial" w:cs="Arial"/>
          <w:lang w:val="mi-NZ"/>
        </w:rPr>
      </w:pPr>
    </w:p>
    <w:p w:rsidR="002C6630" w:rsidP="002C6630" w:rsidRDefault="002C6630" w14:paraId="25C985A1" w14:textId="6CBD3412">
      <w:pPr>
        <w:rPr>
          <w:rFonts w:ascii="Arial" w:hAnsi="Arial" w:cs="Arial"/>
          <w:lang w:val="mi-NZ"/>
        </w:rPr>
      </w:pPr>
      <w:r w:rsidRPr="002C6630">
        <w:rPr>
          <w:rFonts w:ascii="Arial" w:hAnsi="Arial" w:cs="Arial"/>
          <w:lang w:val="mi-NZ"/>
        </w:rPr>
        <w:t>Jamie Tuuta, Ka Uru Ora, Taranaki</w:t>
      </w:r>
    </w:p>
    <w:p w:rsidRPr="00652C5E" w:rsidR="00652C5E" w:rsidP="006F0F04" w:rsidRDefault="00B44052" w14:paraId="7B6B3E12" w14:textId="34090AD8">
      <w:pPr>
        <w:pStyle w:val="ListParagraph"/>
        <w:numPr>
          <w:ilvl w:val="0"/>
          <w:numId w:val="7"/>
        </w:numPr>
        <w:rPr>
          <w:rFonts w:ascii="Arial" w:hAnsi="Arial" w:cs="Arial"/>
          <w:lang w:val="mi-NZ"/>
        </w:rPr>
      </w:pPr>
      <w:r w:rsidRPr="00652C5E">
        <w:rPr>
          <w:rFonts w:ascii="Arial" w:hAnsi="Arial" w:cs="Arial"/>
          <w:lang w:val="mi-NZ"/>
        </w:rPr>
        <w:t xml:space="preserve">Household incomes for Māori constrains </w:t>
      </w:r>
      <w:r w:rsidRPr="00652C5E" w:rsidR="002016B3">
        <w:rPr>
          <w:rFonts w:ascii="Arial" w:hAnsi="Arial" w:cs="Arial"/>
          <w:lang w:val="mi-NZ"/>
        </w:rPr>
        <w:t xml:space="preserve">aspirations around home ownership. </w:t>
      </w:r>
      <w:r w:rsidRPr="00652C5E" w:rsidR="00652C5E">
        <w:rPr>
          <w:rFonts w:ascii="Arial" w:hAnsi="Arial" w:cs="Arial"/>
          <w:lang w:val="mi-NZ"/>
        </w:rPr>
        <w:t xml:space="preserve">We are </w:t>
      </w:r>
      <w:r w:rsidR="00652C5E">
        <w:rPr>
          <w:rFonts w:ascii="Arial" w:hAnsi="Arial" w:cs="Arial"/>
          <w:lang w:val="mi-NZ"/>
        </w:rPr>
        <w:t>f</w:t>
      </w:r>
      <w:r w:rsidRPr="00652C5E" w:rsidR="00652C5E">
        <w:rPr>
          <w:rFonts w:ascii="Arial" w:hAnsi="Arial" w:cs="Arial"/>
          <w:lang w:val="mi-NZ"/>
        </w:rPr>
        <w:t>ocusing on community rentals and progressive home ownership.</w:t>
      </w:r>
    </w:p>
    <w:p w:rsidRPr="006A3663" w:rsidR="006A3663" w:rsidP="006F0F04" w:rsidRDefault="006A3663" w14:paraId="4ECA0EDA" w14:textId="08B16902">
      <w:pPr>
        <w:pStyle w:val="ListParagraph"/>
        <w:numPr>
          <w:ilvl w:val="0"/>
          <w:numId w:val="7"/>
        </w:numPr>
        <w:rPr>
          <w:rFonts w:ascii="Arial" w:hAnsi="Arial" w:cs="Arial"/>
          <w:lang w:val="mi-NZ"/>
        </w:rPr>
      </w:pPr>
      <w:r>
        <w:rPr>
          <w:rFonts w:ascii="Arial" w:hAnsi="Arial" w:cs="Arial"/>
          <w:lang w:val="mi-NZ"/>
        </w:rPr>
        <w:t>We need to</w:t>
      </w:r>
      <w:r w:rsidRPr="006A3663">
        <w:rPr>
          <w:rFonts w:ascii="Arial" w:hAnsi="Arial" w:cs="Arial"/>
          <w:lang w:val="mi-NZ"/>
        </w:rPr>
        <w:t xml:space="preserve"> understand the circumstances of whānau. Having whānau in rentals</w:t>
      </w:r>
      <w:r>
        <w:rPr>
          <w:rFonts w:ascii="Arial" w:hAnsi="Arial" w:cs="Arial"/>
          <w:lang w:val="mi-NZ"/>
        </w:rPr>
        <w:t xml:space="preserve">, </w:t>
      </w:r>
      <w:r w:rsidRPr="006A3663">
        <w:rPr>
          <w:rFonts w:ascii="Arial" w:hAnsi="Arial" w:cs="Arial"/>
          <w:lang w:val="mi-NZ"/>
        </w:rPr>
        <w:t>we can work with our whānau and facilit</w:t>
      </w:r>
      <w:r>
        <w:rPr>
          <w:rFonts w:ascii="Arial" w:hAnsi="Arial" w:cs="Arial"/>
          <w:lang w:val="mi-NZ"/>
        </w:rPr>
        <w:t xml:space="preserve">ate </w:t>
      </w:r>
      <w:r w:rsidRPr="006A3663">
        <w:rPr>
          <w:rFonts w:ascii="Arial" w:hAnsi="Arial" w:cs="Arial"/>
          <w:lang w:val="mi-NZ"/>
        </w:rPr>
        <w:t xml:space="preserve">their movement through </w:t>
      </w:r>
      <w:r>
        <w:rPr>
          <w:rFonts w:ascii="Arial" w:hAnsi="Arial" w:cs="Arial"/>
          <w:lang w:val="mi-NZ"/>
        </w:rPr>
        <w:t xml:space="preserve">the </w:t>
      </w:r>
      <w:r w:rsidRPr="006A3663">
        <w:rPr>
          <w:rFonts w:ascii="Arial" w:hAnsi="Arial" w:cs="Arial"/>
          <w:lang w:val="mi-NZ"/>
        </w:rPr>
        <w:t xml:space="preserve">housing continuum </w:t>
      </w:r>
      <w:r>
        <w:rPr>
          <w:rFonts w:ascii="Arial" w:hAnsi="Arial" w:cs="Arial"/>
          <w:lang w:val="mi-NZ"/>
        </w:rPr>
        <w:t xml:space="preserve">to </w:t>
      </w:r>
      <w:r w:rsidRPr="006A3663">
        <w:rPr>
          <w:rFonts w:ascii="Arial" w:hAnsi="Arial" w:cs="Arial"/>
          <w:lang w:val="mi-NZ"/>
        </w:rPr>
        <w:t>eventually to buying houses.</w:t>
      </w:r>
    </w:p>
    <w:p w:rsidR="002D45EB" w:rsidP="006F0F04" w:rsidRDefault="00064A02" w14:paraId="291B20C3" w14:textId="1F2AF2D4">
      <w:pPr>
        <w:pStyle w:val="ListParagraph"/>
        <w:numPr>
          <w:ilvl w:val="0"/>
          <w:numId w:val="7"/>
        </w:numPr>
        <w:rPr>
          <w:rFonts w:ascii="Arial" w:hAnsi="Arial" w:cs="Arial"/>
          <w:lang w:val="mi-NZ"/>
        </w:rPr>
      </w:pPr>
      <w:r>
        <w:rPr>
          <w:rFonts w:ascii="Arial" w:hAnsi="Arial" w:cs="Arial"/>
          <w:lang w:val="mi-NZ"/>
        </w:rPr>
        <w:t xml:space="preserve">We don’t want to set out whānau up to fail </w:t>
      </w:r>
      <w:r w:rsidR="00D04B5E">
        <w:rPr>
          <w:rFonts w:ascii="Arial" w:hAnsi="Arial" w:cs="Arial"/>
          <w:lang w:val="mi-NZ"/>
        </w:rPr>
        <w:t>–</w:t>
      </w:r>
      <w:r>
        <w:rPr>
          <w:rFonts w:ascii="Arial" w:hAnsi="Arial" w:cs="Arial"/>
          <w:lang w:val="mi-NZ"/>
        </w:rPr>
        <w:t xml:space="preserve"> </w:t>
      </w:r>
      <w:r w:rsidR="00D04B5E">
        <w:rPr>
          <w:rFonts w:ascii="Arial" w:hAnsi="Arial" w:cs="Arial"/>
          <w:lang w:val="mi-NZ"/>
        </w:rPr>
        <w:t xml:space="preserve">we are increasing their awareness through a whānau savings kaupapa, encouraging whānau to save. </w:t>
      </w:r>
    </w:p>
    <w:p w:rsidRPr="005B1FC8" w:rsidR="005B1FC8" w:rsidP="005B1FC8" w:rsidRDefault="005B1FC8" w14:paraId="608F3986" w14:textId="77777777">
      <w:pPr>
        <w:ind w:left="360"/>
        <w:rPr>
          <w:rFonts w:ascii="Arial" w:hAnsi="Arial" w:cs="Arial"/>
          <w:lang w:val="mi-NZ"/>
        </w:rPr>
      </w:pPr>
    </w:p>
    <w:p w:rsidR="00DC6C21" w:rsidP="00054ECC" w:rsidRDefault="00543A84" w14:paraId="21917DD8" w14:textId="776B6090">
      <w:pPr>
        <w:rPr>
          <w:rFonts w:ascii="Arial" w:hAnsi="Arial" w:cs="Arial"/>
          <w:lang w:val="mi-NZ"/>
        </w:rPr>
      </w:pPr>
      <w:r w:rsidRPr="00054ECC">
        <w:rPr>
          <w:rFonts w:ascii="Arial" w:hAnsi="Arial" w:cs="Arial"/>
          <w:lang w:val="mi-NZ"/>
        </w:rPr>
        <w:t>Hurimoana Dennis, Te Puea Marae</w:t>
      </w:r>
    </w:p>
    <w:p w:rsidR="002A73F9" w:rsidP="006F0F04" w:rsidRDefault="004203C7" w14:paraId="271A53FF" w14:textId="2B9D028B">
      <w:pPr>
        <w:pStyle w:val="ListParagraph"/>
        <w:numPr>
          <w:ilvl w:val="0"/>
          <w:numId w:val="12"/>
        </w:numPr>
        <w:rPr>
          <w:rFonts w:ascii="Arial" w:hAnsi="Arial" w:cs="Arial"/>
          <w:lang w:val="mi-NZ"/>
        </w:rPr>
      </w:pPr>
      <w:r>
        <w:rPr>
          <w:rFonts w:ascii="Arial" w:hAnsi="Arial" w:cs="Arial"/>
          <w:lang w:val="mi-NZ"/>
        </w:rPr>
        <w:t>Since 2016</w:t>
      </w:r>
      <w:r w:rsidR="00AE08B6">
        <w:rPr>
          <w:rFonts w:ascii="Arial" w:hAnsi="Arial" w:cs="Arial"/>
          <w:lang w:val="mi-NZ"/>
        </w:rPr>
        <w:t xml:space="preserve"> have put 548 wh</w:t>
      </w:r>
      <w:r w:rsidR="0077049F">
        <w:rPr>
          <w:rFonts w:ascii="Arial" w:hAnsi="Arial" w:cs="Arial"/>
          <w:lang w:val="mi-NZ"/>
        </w:rPr>
        <w:t xml:space="preserve">ānau </w:t>
      </w:r>
      <w:r w:rsidR="00ED2068">
        <w:rPr>
          <w:rFonts w:ascii="Arial" w:hAnsi="Arial" w:cs="Arial"/>
          <w:lang w:val="mi-NZ"/>
        </w:rPr>
        <w:t>into homes.</w:t>
      </w:r>
    </w:p>
    <w:p w:rsidRPr="004B68A4" w:rsidR="00ED2068" w:rsidP="006F0F04" w:rsidRDefault="00EC5688" w14:paraId="41775EF8" w14:textId="520C120F">
      <w:pPr>
        <w:pStyle w:val="ListParagraph"/>
        <w:numPr>
          <w:ilvl w:val="0"/>
          <w:numId w:val="12"/>
        </w:numPr>
        <w:rPr>
          <w:rFonts w:ascii="Arial" w:hAnsi="Arial" w:cs="Arial"/>
          <w:lang w:val="mi-NZ"/>
        </w:rPr>
      </w:pPr>
      <w:r w:rsidRPr="013F4990" w:rsidR="00EC5688">
        <w:rPr>
          <w:rFonts w:ascii="Arial" w:hAnsi="Arial" w:cs="Arial"/>
          <w:lang w:val="mi-NZ"/>
        </w:rPr>
        <w:t xml:space="preserve">MSD and Kainga Ora </w:t>
      </w:r>
      <w:r w:rsidRPr="013F4990" w:rsidR="00EC5688">
        <w:rPr>
          <w:rFonts w:ascii="Arial" w:hAnsi="Arial" w:cs="Arial"/>
          <w:lang w:val="mi-NZ"/>
        </w:rPr>
        <w:t xml:space="preserve">are </w:t>
      </w:r>
      <w:proofErr w:type="spellStart"/>
      <w:r w:rsidRPr="013F4990" w:rsidR="00EC5688">
        <w:rPr>
          <w:rFonts w:ascii="Arial" w:hAnsi="Arial" w:cs="Arial"/>
          <w:lang w:val="mi-NZ"/>
        </w:rPr>
        <w:t>co-located</w:t>
      </w:r>
      <w:proofErr w:type="spellEnd"/>
      <w:r w:rsidRPr="013F4990" w:rsidR="00EC5688">
        <w:rPr>
          <w:rFonts w:ascii="Arial" w:hAnsi="Arial" w:cs="Arial"/>
          <w:lang w:val="mi-NZ"/>
        </w:rPr>
        <w:t xml:space="preserve"> here.  </w:t>
      </w:r>
      <w:proofErr w:type="spellStart"/>
      <w:r w:rsidRPr="013F4990" w:rsidR="00695CB9">
        <w:rPr>
          <w:rFonts w:ascii="Arial" w:hAnsi="Arial" w:cs="Arial"/>
          <w:lang w:val="mi-NZ"/>
        </w:rPr>
        <w:t>We</w:t>
      </w:r>
      <w:proofErr w:type="spellEnd"/>
      <w:r w:rsidRPr="013F4990" w:rsidR="00695CB9">
        <w:rPr>
          <w:rFonts w:ascii="Arial" w:hAnsi="Arial" w:cs="Arial"/>
          <w:lang w:val="mi-NZ"/>
        </w:rPr>
        <w:t xml:space="preserve"> </w:t>
      </w:r>
      <w:proofErr w:type="spellStart"/>
      <w:r w:rsidRPr="013F4990" w:rsidR="00695CB9">
        <w:rPr>
          <w:rFonts w:ascii="Arial" w:hAnsi="Arial" w:cs="Arial"/>
          <w:lang w:val="mi-NZ"/>
        </w:rPr>
        <w:t>now</w:t>
      </w:r>
      <w:proofErr w:type="spellEnd"/>
      <w:r w:rsidRPr="013F4990" w:rsidR="00695CB9">
        <w:rPr>
          <w:rFonts w:ascii="Arial" w:hAnsi="Arial" w:cs="Arial"/>
          <w:lang w:val="mi-NZ"/>
        </w:rPr>
        <w:t xml:space="preserve"> </w:t>
      </w:r>
      <w:proofErr w:type="spellStart"/>
      <w:r w:rsidRPr="013F4990" w:rsidR="00695CB9">
        <w:rPr>
          <w:rFonts w:ascii="Arial" w:hAnsi="Arial" w:cs="Arial"/>
          <w:lang w:val="mi-NZ"/>
        </w:rPr>
        <w:t>have</w:t>
      </w:r>
      <w:proofErr w:type="spellEnd"/>
      <w:r w:rsidRPr="013F4990" w:rsidR="00695CB9">
        <w:rPr>
          <w:rFonts w:ascii="Arial" w:hAnsi="Arial" w:cs="Arial"/>
          <w:lang w:val="mi-NZ"/>
        </w:rPr>
        <w:t xml:space="preserve"> </w:t>
      </w:r>
      <w:proofErr w:type="spellStart"/>
      <w:r w:rsidRPr="013F4990" w:rsidR="00695CB9">
        <w:rPr>
          <w:rFonts w:ascii="Arial" w:hAnsi="Arial" w:cs="Arial"/>
          <w:lang w:val="mi-NZ"/>
        </w:rPr>
        <w:t>those</w:t>
      </w:r>
      <w:proofErr w:type="spellEnd"/>
      <w:r w:rsidRPr="013F4990" w:rsidR="00695CB9">
        <w:rPr>
          <w:rFonts w:ascii="Arial" w:hAnsi="Arial" w:cs="Arial"/>
          <w:lang w:val="mi-NZ"/>
        </w:rPr>
        <w:t xml:space="preserve"> </w:t>
      </w:r>
      <w:proofErr w:type="spellStart"/>
      <w:r w:rsidRPr="013F4990" w:rsidR="00695CB9">
        <w:rPr>
          <w:rFonts w:ascii="Arial" w:hAnsi="Arial" w:cs="Arial"/>
          <w:lang w:val="mi-NZ"/>
        </w:rPr>
        <w:t>who</w:t>
      </w:r>
      <w:proofErr w:type="spellEnd"/>
      <w:r w:rsidRPr="013F4990" w:rsidR="00695CB9">
        <w:rPr>
          <w:rFonts w:ascii="Arial" w:hAnsi="Arial" w:cs="Arial"/>
          <w:lang w:val="mi-NZ"/>
        </w:rPr>
        <w:t xml:space="preserve"> control </w:t>
      </w:r>
      <w:proofErr w:type="spellStart"/>
      <w:r w:rsidRPr="013F4990" w:rsidR="00695CB9">
        <w:rPr>
          <w:rFonts w:ascii="Arial" w:hAnsi="Arial" w:cs="Arial"/>
          <w:lang w:val="mi-NZ"/>
        </w:rPr>
        <w:t>the</w:t>
      </w:r>
      <w:proofErr w:type="spellEnd"/>
      <w:r w:rsidRPr="013F4990" w:rsidR="00695CB9">
        <w:rPr>
          <w:rFonts w:ascii="Arial" w:hAnsi="Arial" w:cs="Arial"/>
          <w:lang w:val="mi-NZ"/>
        </w:rPr>
        <w:t xml:space="preserve"> </w:t>
      </w:r>
      <w:proofErr w:type="spellStart"/>
      <w:r w:rsidRPr="013F4990" w:rsidR="00695CB9">
        <w:rPr>
          <w:rFonts w:ascii="Arial" w:hAnsi="Arial" w:cs="Arial"/>
          <w:lang w:val="mi-NZ"/>
        </w:rPr>
        <w:t>social</w:t>
      </w:r>
      <w:proofErr w:type="spellEnd"/>
      <w:r w:rsidRPr="013F4990" w:rsidR="00695CB9">
        <w:rPr>
          <w:rFonts w:ascii="Arial" w:hAnsi="Arial" w:cs="Arial"/>
          <w:lang w:val="mi-NZ"/>
        </w:rPr>
        <w:t xml:space="preserve"> </w:t>
      </w:r>
      <w:proofErr w:type="spellStart"/>
      <w:r w:rsidRPr="013F4990" w:rsidR="00695CB9">
        <w:rPr>
          <w:rFonts w:ascii="Arial" w:hAnsi="Arial" w:cs="Arial"/>
          <w:lang w:val="mi-NZ"/>
        </w:rPr>
        <w:t>housing</w:t>
      </w:r>
      <w:proofErr w:type="spellEnd"/>
      <w:r w:rsidRPr="013F4990" w:rsidR="00695CB9">
        <w:rPr>
          <w:rFonts w:ascii="Arial" w:hAnsi="Arial" w:cs="Arial"/>
          <w:lang w:val="mi-NZ"/>
        </w:rPr>
        <w:t xml:space="preserve"> </w:t>
      </w:r>
      <w:proofErr w:type="spellStart"/>
      <w:r w:rsidRPr="013F4990" w:rsidR="00695CB9">
        <w:rPr>
          <w:rFonts w:ascii="Arial" w:hAnsi="Arial" w:cs="Arial"/>
          <w:lang w:val="mi-NZ"/>
        </w:rPr>
        <w:t>register</w:t>
      </w:r>
      <w:proofErr w:type="spellEnd"/>
      <w:r w:rsidRPr="013F4990" w:rsidR="00695CB9">
        <w:rPr>
          <w:rFonts w:ascii="Arial" w:hAnsi="Arial" w:cs="Arial"/>
          <w:lang w:val="mi-NZ"/>
        </w:rPr>
        <w:t xml:space="preserve"> </w:t>
      </w:r>
      <w:proofErr w:type="spellStart"/>
      <w:r w:rsidRPr="013F4990" w:rsidR="00695CB9">
        <w:rPr>
          <w:rFonts w:ascii="Arial" w:hAnsi="Arial" w:cs="Arial"/>
          <w:lang w:val="mi-NZ"/>
        </w:rPr>
        <w:t>in</w:t>
      </w:r>
      <w:proofErr w:type="spellEnd"/>
      <w:r w:rsidRPr="013F4990" w:rsidR="00695CB9">
        <w:rPr>
          <w:rFonts w:ascii="Arial" w:hAnsi="Arial" w:cs="Arial"/>
          <w:lang w:val="mi-NZ"/>
        </w:rPr>
        <w:t xml:space="preserve"> </w:t>
      </w:r>
      <w:proofErr w:type="spellStart"/>
      <w:r w:rsidRPr="013F4990" w:rsidR="00695CB9">
        <w:rPr>
          <w:rFonts w:ascii="Arial" w:hAnsi="Arial" w:cs="Arial"/>
          <w:lang w:val="mi-NZ"/>
        </w:rPr>
        <w:t>the</w:t>
      </w:r>
      <w:proofErr w:type="spellEnd"/>
      <w:r w:rsidRPr="013F4990" w:rsidR="00695CB9">
        <w:rPr>
          <w:rFonts w:ascii="Arial" w:hAnsi="Arial" w:cs="Arial"/>
          <w:lang w:val="mi-NZ"/>
        </w:rPr>
        <w:t xml:space="preserve"> </w:t>
      </w:r>
      <w:proofErr w:type="spellStart"/>
      <w:r w:rsidRPr="013F4990" w:rsidR="00695CB9">
        <w:rPr>
          <w:rFonts w:ascii="Arial" w:hAnsi="Arial" w:cs="Arial"/>
          <w:lang w:val="mi-NZ"/>
        </w:rPr>
        <w:t>same</w:t>
      </w:r>
      <w:proofErr w:type="spellEnd"/>
      <w:r w:rsidRPr="013F4990" w:rsidR="00695CB9">
        <w:rPr>
          <w:rFonts w:ascii="Arial" w:hAnsi="Arial" w:cs="Arial"/>
          <w:lang w:val="mi-NZ"/>
        </w:rPr>
        <w:t xml:space="preserve"> </w:t>
      </w:r>
      <w:proofErr w:type="spellStart"/>
      <w:r w:rsidRPr="013F4990" w:rsidR="00695CB9">
        <w:rPr>
          <w:rFonts w:ascii="Arial" w:hAnsi="Arial" w:cs="Arial"/>
          <w:lang w:val="mi-NZ"/>
        </w:rPr>
        <w:t>room</w:t>
      </w:r>
      <w:proofErr w:type="spellEnd"/>
      <w:r w:rsidRPr="013F4990" w:rsidR="00695CB9">
        <w:rPr>
          <w:rFonts w:ascii="Arial" w:hAnsi="Arial" w:cs="Arial"/>
          <w:lang w:val="mi-NZ"/>
        </w:rPr>
        <w:t xml:space="preserve"> </w:t>
      </w:r>
      <w:r w:rsidRPr="013F4990" w:rsidR="00EC5688">
        <w:rPr>
          <w:rFonts w:ascii="Arial" w:hAnsi="Arial" w:cs="Arial"/>
          <w:lang w:val="mi-NZ"/>
        </w:rPr>
        <w:t xml:space="preserve"> </w:t>
      </w:r>
      <w:r w:rsidRPr="013F4990" w:rsidR="00A12ECD">
        <w:rPr>
          <w:rFonts w:ascii="Arial" w:hAnsi="Arial" w:cs="Arial"/>
          <w:lang w:val="mi-NZ"/>
        </w:rPr>
        <w:t xml:space="preserve">to make </w:t>
      </w:r>
      <w:proofErr w:type="spellStart"/>
      <w:r w:rsidRPr="013F4990" w:rsidR="00A12ECD">
        <w:rPr>
          <w:rFonts w:ascii="Arial" w:hAnsi="Arial" w:cs="Arial"/>
          <w:lang w:val="mi-NZ"/>
        </w:rPr>
        <w:t>decisions</w:t>
      </w:r>
      <w:proofErr w:type="spellEnd"/>
      <w:r w:rsidRPr="013F4990" w:rsidR="00A12ECD">
        <w:rPr>
          <w:rFonts w:ascii="Arial" w:hAnsi="Arial" w:cs="Arial"/>
          <w:lang w:val="mi-NZ"/>
        </w:rPr>
        <w:t xml:space="preserve"> </w:t>
      </w:r>
      <w:proofErr w:type="spellStart"/>
      <w:r w:rsidRPr="013F4990" w:rsidR="00A12ECD">
        <w:rPr>
          <w:rFonts w:ascii="Arial" w:hAnsi="Arial" w:cs="Arial"/>
          <w:lang w:val="mi-NZ"/>
        </w:rPr>
        <w:t>with</w:t>
      </w:r>
      <w:proofErr w:type="spellEnd"/>
      <w:r w:rsidRPr="013F4990" w:rsidR="00A12ECD">
        <w:rPr>
          <w:rFonts w:ascii="Arial" w:hAnsi="Arial" w:cs="Arial"/>
          <w:lang w:val="mi-NZ"/>
        </w:rPr>
        <w:t xml:space="preserve"> whānau </w:t>
      </w:r>
      <w:proofErr w:type="spellStart"/>
      <w:r w:rsidRPr="013F4990" w:rsidR="00A12ECD">
        <w:rPr>
          <w:rFonts w:ascii="Arial" w:hAnsi="Arial" w:cs="Arial"/>
          <w:lang w:val="mi-NZ"/>
        </w:rPr>
        <w:t>about</w:t>
      </w:r>
      <w:proofErr w:type="spellEnd"/>
      <w:r w:rsidRPr="013F4990" w:rsidR="00A12ECD">
        <w:rPr>
          <w:rFonts w:ascii="Arial" w:hAnsi="Arial" w:cs="Arial"/>
          <w:lang w:val="mi-NZ"/>
        </w:rPr>
        <w:t xml:space="preserve"> where</w:t>
      </w:r>
      <w:r w:rsidRPr="013F4990" w:rsidR="00EC5688">
        <w:rPr>
          <w:rFonts w:ascii="Arial" w:hAnsi="Arial" w:cs="Arial"/>
          <w:lang w:val="mi-NZ"/>
        </w:rPr>
        <w:t xml:space="preserve"> </w:t>
      </w:r>
      <w:proofErr w:type="spellStart"/>
      <w:r w:rsidRPr="013F4990" w:rsidR="00EC5688">
        <w:rPr>
          <w:rFonts w:ascii="Arial" w:hAnsi="Arial" w:cs="Arial"/>
          <w:lang w:val="mi-NZ"/>
        </w:rPr>
        <w:t>they</w:t>
      </w:r>
      <w:proofErr w:type="spellEnd"/>
      <w:r w:rsidRPr="013F4990" w:rsidR="00EC5688">
        <w:rPr>
          <w:rFonts w:ascii="Arial" w:hAnsi="Arial" w:cs="Arial"/>
          <w:lang w:val="mi-NZ"/>
        </w:rPr>
        <w:t xml:space="preserve"> </w:t>
      </w:r>
      <w:proofErr w:type="spellStart"/>
      <w:r w:rsidRPr="013F4990" w:rsidR="00EC5688">
        <w:rPr>
          <w:rFonts w:ascii="Arial" w:hAnsi="Arial" w:cs="Arial"/>
          <w:lang w:val="mi-NZ"/>
        </w:rPr>
        <w:t>go</w:t>
      </w:r>
      <w:proofErr w:type="spellEnd"/>
      <w:r w:rsidRPr="013F4990" w:rsidR="00A12ECD">
        <w:rPr>
          <w:rFonts w:ascii="Arial" w:hAnsi="Arial" w:cs="Arial"/>
          <w:lang w:val="mi-NZ"/>
        </w:rPr>
        <w:t>.</w:t>
      </w:r>
    </w:p>
    <w:p w:rsidRPr="004B68A4" w:rsidR="004B68A4" w:rsidP="004B68A4" w:rsidRDefault="004B68A4" w14:paraId="7A04F494" w14:textId="77777777">
      <w:pPr>
        <w:rPr>
          <w:rFonts w:ascii="Arial" w:hAnsi="Arial" w:cs="Arial"/>
          <w:lang w:val="mi-NZ"/>
        </w:rPr>
      </w:pPr>
    </w:p>
    <w:p w:rsidR="00DC6C21" w:rsidP="002A73F9" w:rsidRDefault="00543A84" w14:paraId="6314EAB6" w14:textId="0FB5FEDF">
      <w:pPr>
        <w:rPr>
          <w:rFonts w:ascii="Arial" w:hAnsi="Arial" w:cs="Arial"/>
          <w:lang w:val="mi-NZ"/>
        </w:rPr>
      </w:pPr>
      <w:r w:rsidRPr="002A73F9">
        <w:rPr>
          <w:rFonts w:ascii="Arial" w:hAnsi="Arial" w:cs="Arial"/>
          <w:lang w:val="mi-NZ"/>
        </w:rPr>
        <w:t>Trina Pohatu McQueen, Waikato-Tainui</w:t>
      </w:r>
    </w:p>
    <w:p w:rsidR="0046387E" w:rsidP="006F0F04" w:rsidRDefault="00DD6B2B" w14:paraId="3FB5F0D7" w14:textId="487CE467">
      <w:pPr>
        <w:pStyle w:val="ListParagraph"/>
        <w:numPr>
          <w:ilvl w:val="0"/>
          <w:numId w:val="9"/>
        </w:numPr>
        <w:rPr>
          <w:rFonts w:ascii="Arial" w:hAnsi="Arial" w:cs="Arial"/>
          <w:lang w:val="mi-NZ"/>
        </w:rPr>
      </w:pPr>
      <w:r>
        <w:rPr>
          <w:rFonts w:ascii="Arial" w:hAnsi="Arial" w:cs="Arial"/>
          <w:lang w:val="mi-NZ"/>
        </w:rPr>
        <w:t xml:space="preserve">We have </w:t>
      </w:r>
      <w:r w:rsidR="00CE03C4">
        <w:rPr>
          <w:rFonts w:ascii="Arial" w:hAnsi="Arial" w:cs="Arial"/>
          <w:lang w:val="mi-NZ"/>
        </w:rPr>
        <w:t>a relatively healthy housing pipeline</w:t>
      </w:r>
      <w:r w:rsidR="001B1917">
        <w:rPr>
          <w:rFonts w:ascii="Arial" w:hAnsi="Arial" w:cs="Arial"/>
          <w:lang w:val="mi-NZ"/>
        </w:rPr>
        <w:t xml:space="preserve"> -</w:t>
      </w:r>
      <w:r w:rsidR="00CE03C4">
        <w:rPr>
          <w:rFonts w:ascii="Arial" w:hAnsi="Arial" w:cs="Arial"/>
          <w:lang w:val="mi-NZ"/>
        </w:rPr>
        <w:t xml:space="preserve"> </w:t>
      </w:r>
      <w:r>
        <w:rPr>
          <w:rFonts w:ascii="Arial" w:hAnsi="Arial" w:cs="Arial"/>
          <w:lang w:val="mi-NZ"/>
        </w:rPr>
        <w:t>worked with K</w:t>
      </w:r>
      <w:r w:rsidR="001B1917">
        <w:rPr>
          <w:rFonts w:ascii="Arial" w:hAnsi="Arial" w:cs="Arial"/>
          <w:lang w:val="mi-NZ"/>
        </w:rPr>
        <w:t>āinga Ora on social homes</w:t>
      </w:r>
      <w:r w:rsidR="0046387E">
        <w:rPr>
          <w:rFonts w:ascii="Arial" w:hAnsi="Arial" w:cs="Arial"/>
          <w:lang w:val="mi-NZ"/>
        </w:rPr>
        <w:t xml:space="preserve"> and are working on preferred placement.</w:t>
      </w:r>
    </w:p>
    <w:p w:rsidR="00DD6B2B" w:rsidP="006F0F04" w:rsidRDefault="001B1917" w14:paraId="6A3AF8A2" w14:textId="78646CFC">
      <w:pPr>
        <w:pStyle w:val="ListParagraph"/>
        <w:numPr>
          <w:ilvl w:val="0"/>
          <w:numId w:val="9"/>
        </w:numPr>
        <w:rPr>
          <w:rFonts w:ascii="Arial" w:hAnsi="Arial" w:cs="Arial"/>
          <w:lang w:val="mi-NZ"/>
        </w:rPr>
      </w:pPr>
      <w:r>
        <w:rPr>
          <w:rFonts w:ascii="Arial" w:hAnsi="Arial" w:cs="Arial"/>
          <w:lang w:val="mi-NZ"/>
        </w:rPr>
        <w:t xml:space="preserve">Also working on shared equity and rent-to-own. </w:t>
      </w:r>
    </w:p>
    <w:p w:rsidRPr="00DD6B2B" w:rsidR="00CE03C4" w:rsidP="006F0F04" w:rsidRDefault="00110FC0" w14:paraId="526F0042" w14:textId="29800A2E">
      <w:pPr>
        <w:pStyle w:val="ListParagraph"/>
        <w:numPr>
          <w:ilvl w:val="0"/>
          <w:numId w:val="9"/>
        </w:numPr>
        <w:rPr>
          <w:rFonts w:ascii="Arial" w:hAnsi="Arial" w:cs="Arial"/>
          <w:lang w:val="mi-NZ"/>
        </w:rPr>
      </w:pPr>
      <w:r>
        <w:rPr>
          <w:rFonts w:ascii="Arial" w:hAnsi="Arial" w:cs="Arial"/>
          <w:lang w:val="mi-NZ"/>
        </w:rPr>
        <w:t xml:space="preserve">Social procurement </w:t>
      </w:r>
      <w:r w:rsidR="00A77E89">
        <w:rPr>
          <w:rFonts w:ascii="Arial" w:hAnsi="Arial" w:cs="Arial"/>
          <w:lang w:val="mi-NZ"/>
        </w:rPr>
        <w:t>–</w:t>
      </w:r>
      <w:r>
        <w:rPr>
          <w:rFonts w:ascii="Arial" w:hAnsi="Arial" w:cs="Arial"/>
          <w:lang w:val="mi-NZ"/>
        </w:rPr>
        <w:t xml:space="preserve"> </w:t>
      </w:r>
      <w:r w:rsidR="00A77E89">
        <w:rPr>
          <w:rFonts w:ascii="Arial" w:hAnsi="Arial" w:cs="Arial"/>
          <w:lang w:val="mi-NZ"/>
        </w:rPr>
        <w:t xml:space="preserve">want to create additional benefits at every level of our supply chain. </w:t>
      </w:r>
    </w:p>
    <w:p w:rsidR="00E54454" w:rsidP="00E54454" w:rsidRDefault="00E54454" w14:paraId="3F430993" w14:textId="77777777">
      <w:pPr>
        <w:rPr>
          <w:rFonts w:ascii="Arial" w:hAnsi="Arial" w:cs="Arial"/>
          <w:lang w:val="mi-NZ"/>
        </w:rPr>
      </w:pPr>
    </w:p>
    <w:p w:rsidR="00DC6C21" w:rsidP="00E54454" w:rsidRDefault="00DC6C21" w14:paraId="23AA5F36" w14:textId="6B1CC7D2">
      <w:pPr>
        <w:rPr>
          <w:rFonts w:ascii="Arial" w:hAnsi="Arial" w:cs="Arial"/>
          <w:lang w:val="mi-NZ"/>
        </w:rPr>
      </w:pPr>
      <w:r w:rsidRPr="00E54454">
        <w:rPr>
          <w:rFonts w:ascii="Arial" w:hAnsi="Arial" w:cs="Arial"/>
          <w:lang w:val="mi-NZ"/>
        </w:rPr>
        <w:t>James Te Puni, Te Āhuru Mōwai, Ngāti Toa</w:t>
      </w:r>
    </w:p>
    <w:p w:rsidR="0003090E" w:rsidP="006F0F04" w:rsidRDefault="00AD69AE" w14:paraId="0459BDD0" w14:textId="2D6DFC47">
      <w:pPr>
        <w:pStyle w:val="ListParagraph"/>
        <w:numPr>
          <w:ilvl w:val="0"/>
          <w:numId w:val="10"/>
        </w:numPr>
        <w:rPr>
          <w:rFonts w:ascii="Arial" w:hAnsi="Arial" w:cs="Arial"/>
          <w:lang w:val="mi-NZ"/>
        </w:rPr>
      </w:pPr>
      <w:r>
        <w:rPr>
          <w:rFonts w:ascii="Arial" w:hAnsi="Arial" w:cs="Arial"/>
          <w:lang w:val="mi-NZ"/>
        </w:rPr>
        <w:t xml:space="preserve">We are 100% Ngāti Toa owned and the largest Māori Comunity Housing Provider (CHP) </w:t>
      </w:r>
      <w:r w:rsidR="007275FE">
        <w:rPr>
          <w:rFonts w:ascii="Arial" w:hAnsi="Arial" w:cs="Arial"/>
          <w:lang w:val="mi-NZ"/>
        </w:rPr>
        <w:t xml:space="preserve">with 900 homes. </w:t>
      </w:r>
    </w:p>
    <w:p w:rsidR="007275FE" w:rsidP="006F0F04" w:rsidRDefault="008A221F" w14:paraId="6F740C2D" w14:textId="24CF79C4">
      <w:pPr>
        <w:pStyle w:val="ListParagraph"/>
        <w:numPr>
          <w:ilvl w:val="0"/>
          <w:numId w:val="10"/>
        </w:numPr>
        <w:rPr>
          <w:rFonts w:ascii="Arial" w:hAnsi="Arial" w:cs="Arial"/>
          <w:lang w:val="mi-NZ"/>
        </w:rPr>
      </w:pPr>
      <w:r>
        <w:rPr>
          <w:rFonts w:ascii="Arial" w:hAnsi="Arial" w:cs="Arial"/>
          <w:lang w:val="mi-NZ"/>
        </w:rPr>
        <w:t xml:space="preserve">Our vision is in the name – creating </w:t>
      </w:r>
      <w:r w:rsidR="00445F91">
        <w:rPr>
          <w:rFonts w:ascii="Arial" w:hAnsi="Arial" w:cs="Arial"/>
          <w:lang w:val="mi-NZ"/>
        </w:rPr>
        <w:t>warm homes for whānau.</w:t>
      </w:r>
    </w:p>
    <w:p w:rsidR="00323EE9" w:rsidP="006F0F04" w:rsidRDefault="00A822EA" w14:paraId="467F1E3B" w14:textId="5A08CB7B">
      <w:pPr>
        <w:pStyle w:val="ListParagraph"/>
        <w:numPr>
          <w:ilvl w:val="0"/>
          <w:numId w:val="10"/>
        </w:numPr>
        <w:rPr>
          <w:rFonts w:ascii="Arial" w:hAnsi="Arial" w:cs="Arial"/>
          <w:lang w:val="mi-NZ"/>
        </w:rPr>
      </w:pPr>
      <w:proofErr w:type="spellStart"/>
      <w:r w:rsidRPr="013F4990" w:rsidR="00A822EA">
        <w:rPr>
          <w:rFonts w:ascii="Arial" w:hAnsi="Arial" w:cs="Arial"/>
          <w:lang w:val="mi-NZ"/>
        </w:rPr>
        <w:t>Only</w:t>
      </w:r>
      <w:proofErr w:type="spellEnd"/>
      <w:r w:rsidRPr="013F4990" w:rsidR="00A822EA">
        <w:rPr>
          <w:rFonts w:ascii="Arial" w:hAnsi="Arial" w:cs="Arial"/>
          <w:lang w:val="mi-NZ"/>
        </w:rPr>
        <w:t xml:space="preserve"> 18% </w:t>
      </w:r>
      <w:proofErr w:type="spellStart"/>
      <w:r w:rsidRPr="013F4990" w:rsidR="00A822EA">
        <w:rPr>
          <w:rFonts w:ascii="Arial" w:hAnsi="Arial" w:cs="Arial"/>
          <w:lang w:val="mi-NZ"/>
        </w:rPr>
        <w:t>of</w:t>
      </w:r>
      <w:proofErr w:type="spellEnd"/>
      <w:r w:rsidRPr="013F4990" w:rsidR="00A822EA">
        <w:rPr>
          <w:rFonts w:ascii="Arial" w:hAnsi="Arial" w:cs="Arial"/>
          <w:lang w:val="mi-NZ"/>
        </w:rPr>
        <w:t xml:space="preserve"> whenua </w:t>
      </w:r>
      <w:proofErr w:type="spellStart"/>
      <w:r w:rsidRPr="013F4990" w:rsidR="00A822EA">
        <w:rPr>
          <w:rFonts w:ascii="Arial" w:hAnsi="Arial" w:cs="Arial"/>
          <w:lang w:val="mi-NZ"/>
        </w:rPr>
        <w:t>is</w:t>
      </w:r>
      <w:proofErr w:type="spellEnd"/>
      <w:r w:rsidRPr="013F4990" w:rsidR="00A822EA">
        <w:rPr>
          <w:rFonts w:ascii="Arial" w:hAnsi="Arial" w:cs="Arial"/>
          <w:lang w:val="mi-NZ"/>
        </w:rPr>
        <w:t xml:space="preserve"> </w:t>
      </w:r>
      <w:proofErr w:type="spellStart"/>
      <w:r w:rsidRPr="013F4990" w:rsidR="00A822EA">
        <w:rPr>
          <w:rFonts w:ascii="Arial" w:hAnsi="Arial" w:cs="Arial"/>
          <w:lang w:val="mi-NZ"/>
        </w:rPr>
        <w:t>covered</w:t>
      </w:r>
      <w:proofErr w:type="spellEnd"/>
      <w:r w:rsidRPr="013F4990" w:rsidR="00A822EA">
        <w:rPr>
          <w:rFonts w:ascii="Arial" w:hAnsi="Arial" w:cs="Arial"/>
          <w:lang w:val="mi-NZ"/>
        </w:rPr>
        <w:t xml:space="preserve"> </w:t>
      </w:r>
      <w:proofErr w:type="spellStart"/>
      <w:r w:rsidRPr="013F4990" w:rsidR="00A822EA">
        <w:rPr>
          <w:rFonts w:ascii="Arial" w:hAnsi="Arial" w:cs="Arial"/>
          <w:lang w:val="mi-NZ"/>
        </w:rPr>
        <w:t>by</w:t>
      </w:r>
      <w:proofErr w:type="spellEnd"/>
      <w:r w:rsidRPr="013F4990" w:rsidR="00A822EA">
        <w:rPr>
          <w:rFonts w:ascii="Arial" w:hAnsi="Arial" w:cs="Arial"/>
          <w:lang w:val="mi-NZ"/>
        </w:rPr>
        <w:t xml:space="preserve"> </w:t>
      </w:r>
      <w:proofErr w:type="spellStart"/>
      <w:r w:rsidRPr="013F4990" w:rsidR="00A822EA">
        <w:rPr>
          <w:rFonts w:ascii="Arial" w:hAnsi="Arial" w:cs="Arial"/>
          <w:lang w:val="mi-NZ"/>
        </w:rPr>
        <w:t>homes</w:t>
      </w:r>
      <w:proofErr w:type="spellEnd"/>
      <w:r w:rsidRPr="013F4990" w:rsidR="00A822EA">
        <w:rPr>
          <w:rFonts w:ascii="Arial" w:hAnsi="Arial" w:cs="Arial"/>
          <w:lang w:val="mi-NZ"/>
        </w:rPr>
        <w:t xml:space="preserve">. </w:t>
      </w:r>
      <w:proofErr w:type="spellStart"/>
      <w:r w:rsidRPr="013F4990" w:rsidR="0092071E">
        <w:rPr>
          <w:rFonts w:ascii="Arial" w:hAnsi="Arial" w:cs="Arial"/>
          <w:lang w:val="mi-NZ"/>
        </w:rPr>
        <w:t>Next</w:t>
      </w:r>
      <w:proofErr w:type="spellEnd"/>
      <w:r w:rsidRPr="013F4990" w:rsidR="0092071E">
        <w:rPr>
          <w:rFonts w:ascii="Arial" w:hAnsi="Arial" w:cs="Arial"/>
          <w:lang w:val="mi-NZ"/>
        </w:rPr>
        <w:t xml:space="preserve"> </w:t>
      </w:r>
      <w:proofErr w:type="spellStart"/>
      <w:r w:rsidRPr="013F4990" w:rsidR="0092071E">
        <w:rPr>
          <w:rFonts w:ascii="Arial" w:hAnsi="Arial" w:cs="Arial"/>
          <w:lang w:val="mi-NZ"/>
        </w:rPr>
        <w:t>month</w:t>
      </w:r>
      <w:proofErr w:type="spellEnd"/>
      <w:r w:rsidRPr="013F4990" w:rsidR="0092071E">
        <w:rPr>
          <w:rFonts w:ascii="Arial" w:hAnsi="Arial" w:cs="Arial"/>
          <w:lang w:val="mi-NZ"/>
        </w:rPr>
        <w:t xml:space="preserve"> </w:t>
      </w:r>
      <w:proofErr w:type="spellStart"/>
      <w:r w:rsidRPr="013F4990" w:rsidR="0092071E">
        <w:rPr>
          <w:rFonts w:ascii="Arial" w:hAnsi="Arial" w:cs="Arial"/>
          <w:lang w:val="mi-NZ"/>
        </w:rPr>
        <w:t>we</w:t>
      </w:r>
      <w:proofErr w:type="spellEnd"/>
      <w:r w:rsidRPr="013F4990" w:rsidR="0092071E">
        <w:rPr>
          <w:rFonts w:ascii="Arial" w:hAnsi="Arial" w:cs="Arial"/>
          <w:lang w:val="mi-NZ"/>
        </w:rPr>
        <w:t xml:space="preserve"> </w:t>
      </w:r>
      <w:proofErr w:type="spellStart"/>
      <w:r w:rsidRPr="013F4990" w:rsidR="0092071E">
        <w:rPr>
          <w:rFonts w:ascii="Arial" w:hAnsi="Arial" w:cs="Arial"/>
          <w:lang w:val="mi-NZ"/>
        </w:rPr>
        <w:t>intend</w:t>
      </w:r>
      <w:proofErr w:type="spellEnd"/>
      <w:r w:rsidRPr="013F4990" w:rsidR="0092071E">
        <w:rPr>
          <w:rFonts w:ascii="Arial" w:hAnsi="Arial" w:cs="Arial"/>
          <w:lang w:val="mi-NZ"/>
        </w:rPr>
        <w:t xml:space="preserve"> to </w:t>
      </w:r>
      <w:proofErr w:type="spellStart"/>
      <w:r w:rsidRPr="013F4990" w:rsidR="0092071E">
        <w:rPr>
          <w:rFonts w:ascii="Arial" w:hAnsi="Arial" w:cs="Arial"/>
          <w:lang w:val="mi-NZ"/>
        </w:rPr>
        <w:t>do</w:t>
      </w:r>
      <w:proofErr w:type="spellEnd"/>
      <w:r w:rsidRPr="013F4990" w:rsidR="0092071E">
        <w:rPr>
          <w:rFonts w:ascii="Arial" w:hAnsi="Arial" w:cs="Arial"/>
          <w:lang w:val="mi-NZ"/>
        </w:rPr>
        <w:t xml:space="preserve"> a </w:t>
      </w:r>
      <w:proofErr w:type="spellStart"/>
      <w:r w:rsidRPr="013F4990" w:rsidR="0092071E">
        <w:rPr>
          <w:rFonts w:ascii="Arial" w:hAnsi="Arial" w:cs="Arial"/>
          <w:lang w:val="mi-NZ"/>
        </w:rPr>
        <w:t>plan</w:t>
      </w:r>
      <w:proofErr w:type="spellEnd"/>
      <w:r w:rsidRPr="013F4990" w:rsidR="0092071E">
        <w:rPr>
          <w:rFonts w:ascii="Arial" w:hAnsi="Arial" w:cs="Arial"/>
          <w:lang w:val="mi-NZ"/>
        </w:rPr>
        <w:t xml:space="preserve"> to </w:t>
      </w:r>
      <w:proofErr w:type="spellStart"/>
      <w:r w:rsidRPr="013F4990" w:rsidR="0092071E">
        <w:rPr>
          <w:rFonts w:ascii="Arial" w:hAnsi="Arial" w:cs="Arial"/>
          <w:lang w:val="mi-NZ"/>
        </w:rPr>
        <w:t>identify</w:t>
      </w:r>
      <w:proofErr w:type="spellEnd"/>
      <w:r w:rsidRPr="013F4990" w:rsidR="0092071E">
        <w:rPr>
          <w:rFonts w:ascii="Arial" w:hAnsi="Arial" w:cs="Arial"/>
          <w:lang w:val="mi-NZ"/>
        </w:rPr>
        <w:t xml:space="preserve"> </w:t>
      </w:r>
      <w:proofErr w:type="spellStart"/>
      <w:r w:rsidRPr="013F4990" w:rsidR="0092071E">
        <w:rPr>
          <w:rFonts w:ascii="Arial" w:hAnsi="Arial" w:cs="Arial"/>
          <w:lang w:val="mi-NZ"/>
        </w:rPr>
        <w:t>the</w:t>
      </w:r>
      <w:proofErr w:type="spellEnd"/>
      <w:r w:rsidRPr="013F4990" w:rsidR="0092071E">
        <w:rPr>
          <w:rFonts w:ascii="Arial" w:hAnsi="Arial" w:cs="Arial"/>
          <w:lang w:val="mi-NZ"/>
        </w:rPr>
        <w:t xml:space="preserve"> </w:t>
      </w:r>
      <w:proofErr w:type="spellStart"/>
      <w:r w:rsidRPr="013F4990" w:rsidR="0092071E">
        <w:rPr>
          <w:rFonts w:ascii="Arial" w:hAnsi="Arial" w:cs="Arial"/>
          <w:lang w:val="mi-NZ"/>
        </w:rPr>
        <w:t>best</w:t>
      </w:r>
      <w:proofErr w:type="spellEnd"/>
      <w:r w:rsidRPr="013F4990" w:rsidR="0092071E">
        <w:rPr>
          <w:rFonts w:ascii="Arial" w:hAnsi="Arial" w:cs="Arial"/>
          <w:lang w:val="mi-NZ"/>
        </w:rPr>
        <w:t xml:space="preserve"> </w:t>
      </w:r>
      <w:proofErr w:type="spellStart"/>
      <w:r w:rsidRPr="013F4990" w:rsidR="0092071E">
        <w:rPr>
          <w:rFonts w:ascii="Arial" w:hAnsi="Arial" w:cs="Arial"/>
          <w:lang w:val="mi-NZ"/>
        </w:rPr>
        <w:t>opportunity</w:t>
      </w:r>
      <w:proofErr w:type="spellEnd"/>
      <w:r w:rsidRPr="013F4990" w:rsidR="0092071E">
        <w:rPr>
          <w:rFonts w:ascii="Arial" w:hAnsi="Arial" w:cs="Arial"/>
          <w:lang w:val="mi-NZ"/>
        </w:rPr>
        <w:t xml:space="preserve"> to make </w:t>
      </w:r>
      <w:proofErr w:type="spellStart"/>
      <w:r w:rsidRPr="013F4990" w:rsidR="0092071E">
        <w:rPr>
          <w:rFonts w:ascii="Arial" w:hAnsi="Arial" w:cs="Arial"/>
          <w:lang w:val="mi-NZ"/>
        </w:rPr>
        <w:t>the</w:t>
      </w:r>
      <w:proofErr w:type="spellEnd"/>
      <w:r w:rsidRPr="013F4990" w:rsidR="0092071E">
        <w:rPr>
          <w:rFonts w:ascii="Arial" w:hAnsi="Arial" w:cs="Arial"/>
          <w:lang w:val="mi-NZ"/>
        </w:rPr>
        <w:t xml:space="preserve"> </w:t>
      </w:r>
      <w:proofErr w:type="spellStart"/>
      <w:r w:rsidRPr="013F4990" w:rsidR="0092071E">
        <w:rPr>
          <w:rFonts w:ascii="Arial" w:hAnsi="Arial" w:cs="Arial"/>
          <w:lang w:val="mi-NZ"/>
        </w:rPr>
        <w:t>best</w:t>
      </w:r>
      <w:proofErr w:type="spellEnd"/>
      <w:r w:rsidRPr="013F4990" w:rsidR="0092071E">
        <w:rPr>
          <w:rFonts w:ascii="Arial" w:hAnsi="Arial" w:cs="Arial"/>
          <w:lang w:val="mi-NZ"/>
        </w:rPr>
        <w:t xml:space="preserve"> </w:t>
      </w:r>
      <w:proofErr w:type="spellStart"/>
      <w:r w:rsidRPr="013F4990" w:rsidR="0092071E">
        <w:rPr>
          <w:rFonts w:ascii="Arial" w:hAnsi="Arial" w:cs="Arial"/>
          <w:lang w:val="mi-NZ"/>
        </w:rPr>
        <w:t>difference</w:t>
      </w:r>
      <w:proofErr w:type="spellEnd"/>
      <w:r w:rsidRPr="013F4990" w:rsidR="0092071E">
        <w:rPr>
          <w:rFonts w:ascii="Arial" w:hAnsi="Arial" w:cs="Arial"/>
          <w:lang w:val="mi-NZ"/>
        </w:rPr>
        <w:t xml:space="preserve"> for </w:t>
      </w:r>
      <w:proofErr w:type="spellStart"/>
      <w:r w:rsidRPr="013F4990" w:rsidR="0092071E">
        <w:rPr>
          <w:rFonts w:ascii="Arial" w:hAnsi="Arial" w:cs="Arial"/>
          <w:lang w:val="mi-NZ"/>
        </w:rPr>
        <w:t>the</w:t>
      </w:r>
      <w:proofErr w:type="spellEnd"/>
      <w:r w:rsidRPr="013F4990" w:rsidR="0092071E">
        <w:rPr>
          <w:rFonts w:ascii="Arial" w:hAnsi="Arial" w:cs="Arial"/>
          <w:lang w:val="mi-NZ"/>
        </w:rPr>
        <w:t xml:space="preserve"> </w:t>
      </w:r>
      <w:proofErr w:type="spellStart"/>
      <w:r w:rsidRPr="013F4990" w:rsidR="0092071E">
        <w:rPr>
          <w:rFonts w:ascii="Arial" w:hAnsi="Arial" w:cs="Arial"/>
          <w:lang w:val="mi-NZ"/>
        </w:rPr>
        <w:t>land</w:t>
      </w:r>
      <w:proofErr w:type="spellEnd"/>
      <w:r w:rsidRPr="013F4990" w:rsidR="0092071E">
        <w:rPr>
          <w:rFonts w:ascii="Arial" w:hAnsi="Arial" w:cs="Arial"/>
          <w:lang w:val="mi-NZ"/>
        </w:rPr>
        <w:t xml:space="preserve"> </w:t>
      </w:r>
      <w:proofErr w:type="spellStart"/>
      <w:r w:rsidRPr="013F4990" w:rsidR="0092071E">
        <w:rPr>
          <w:rFonts w:ascii="Arial" w:hAnsi="Arial" w:cs="Arial"/>
          <w:lang w:val="mi-NZ"/>
        </w:rPr>
        <w:t>not</w:t>
      </w:r>
      <w:proofErr w:type="spellEnd"/>
      <w:r w:rsidRPr="013F4990" w:rsidR="0092071E">
        <w:rPr>
          <w:rFonts w:ascii="Arial" w:hAnsi="Arial" w:cs="Arial"/>
          <w:lang w:val="mi-NZ"/>
        </w:rPr>
        <w:t xml:space="preserve"> </w:t>
      </w:r>
      <w:proofErr w:type="spellStart"/>
      <w:r w:rsidRPr="013F4990" w:rsidR="0092071E">
        <w:rPr>
          <w:rFonts w:ascii="Arial" w:hAnsi="Arial" w:cs="Arial"/>
          <w:lang w:val="mi-NZ"/>
        </w:rPr>
        <w:t>being</w:t>
      </w:r>
      <w:proofErr w:type="spellEnd"/>
      <w:r w:rsidRPr="013F4990" w:rsidR="0092071E">
        <w:rPr>
          <w:rFonts w:ascii="Arial" w:hAnsi="Arial" w:cs="Arial"/>
          <w:lang w:val="mi-NZ"/>
        </w:rPr>
        <w:t xml:space="preserve"> </w:t>
      </w:r>
      <w:proofErr w:type="spellStart"/>
      <w:r w:rsidRPr="013F4990" w:rsidR="0092071E">
        <w:rPr>
          <w:rFonts w:ascii="Arial" w:hAnsi="Arial" w:cs="Arial"/>
          <w:lang w:val="mi-NZ"/>
        </w:rPr>
        <w:t>utilised</w:t>
      </w:r>
      <w:proofErr w:type="spellEnd"/>
      <w:r w:rsidRPr="013F4990" w:rsidR="0092071E">
        <w:rPr>
          <w:rFonts w:ascii="Arial" w:hAnsi="Arial" w:cs="Arial"/>
          <w:lang w:val="mi-NZ"/>
        </w:rPr>
        <w:t>.</w:t>
      </w:r>
    </w:p>
    <w:p w:rsidRPr="00525EF3" w:rsidR="009A5441" w:rsidP="00525EF3" w:rsidRDefault="009A5441" w14:paraId="598067F7" w14:textId="77777777">
      <w:pPr>
        <w:rPr>
          <w:rFonts w:ascii="Arial" w:hAnsi="Arial" w:cs="Arial"/>
          <w:lang w:val="mi-NZ"/>
        </w:rPr>
      </w:pPr>
    </w:p>
    <w:p w:rsidR="00D861FA" w:rsidP="0003090E" w:rsidRDefault="00DC6C21" w14:paraId="5AE347C7" w14:textId="51868C74">
      <w:pPr>
        <w:rPr>
          <w:rFonts w:ascii="Arial" w:hAnsi="Arial" w:cs="Arial"/>
          <w:lang w:val="mi-NZ"/>
        </w:rPr>
      </w:pPr>
      <w:r w:rsidRPr="0003090E">
        <w:rPr>
          <w:rFonts w:ascii="Arial" w:hAnsi="Arial" w:cs="Arial"/>
          <w:lang w:val="mi-NZ"/>
        </w:rPr>
        <w:t>Ray Morriso</w:t>
      </w:r>
      <w:r w:rsidR="00DD393A">
        <w:rPr>
          <w:rFonts w:ascii="Arial" w:hAnsi="Arial" w:cs="Arial"/>
          <w:lang w:val="mi-NZ"/>
        </w:rPr>
        <w:t>, Ngāti Whakaue</w:t>
      </w:r>
    </w:p>
    <w:p w:rsidR="007A30AC" w:rsidP="006F0F04" w:rsidRDefault="002011D7" w14:paraId="20459DE3" w14:textId="6ED888F3">
      <w:pPr>
        <w:pStyle w:val="ListParagraph"/>
        <w:numPr>
          <w:ilvl w:val="0"/>
          <w:numId w:val="11"/>
        </w:numPr>
        <w:rPr>
          <w:rFonts w:ascii="Arial" w:hAnsi="Arial" w:cs="Arial"/>
          <w:lang w:val="mi-NZ"/>
        </w:rPr>
      </w:pPr>
      <w:r>
        <w:rPr>
          <w:rFonts w:ascii="Arial" w:hAnsi="Arial" w:cs="Arial"/>
          <w:lang w:val="mi-NZ"/>
        </w:rPr>
        <w:t xml:space="preserve">Lack of land supply is an issue. </w:t>
      </w:r>
    </w:p>
    <w:p w:rsidR="00023F69" w:rsidP="006F0F04" w:rsidRDefault="003405EA" w14:paraId="040AB290" w14:textId="22400DEC">
      <w:pPr>
        <w:pStyle w:val="ListParagraph"/>
        <w:numPr>
          <w:ilvl w:val="0"/>
          <w:numId w:val="11"/>
        </w:numPr>
        <w:rPr>
          <w:rFonts w:ascii="Arial" w:hAnsi="Arial" w:cs="Arial"/>
          <w:lang w:val="mi-NZ"/>
        </w:rPr>
      </w:pPr>
      <w:r>
        <w:rPr>
          <w:rFonts w:ascii="Arial" w:hAnsi="Arial" w:cs="Arial"/>
          <w:lang w:val="mi-NZ"/>
        </w:rPr>
        <w:t>Capability</w:t>
      </w:r>
      <w:r w:rsidR="00023F69">
        <w:rPr>
          <w:rFonts w:ascii="Arial" w:hAnsi="Arial" w:cs="Arial"/>
          <w:lang w:val="mi-NZ"/>
        </w:rPr>
        <w:t xml:space="preserve"> to develop land and build effectively on our own. </w:t>
      </w:r>
    </w:p>
    <w:p w:rsidR="0013719C" w:rsidP="006F0F04" w:rsidRDefault="007D2C5F" w14:paraId="7D3CB38D" w14:textId="37732D5E">
      <w:pPr>
        <w:pStyle w:val="ListParagraph"/>
        <w:numPr>
          <w:ilvl w:val="0"/>
          <w:numId w:val="11"/>
        </w:numPr>
        <w:rPr>
          <w:rFonts w:ascii="Arial" w:hAnsi="Arial" w:cs="Arial"/>
          <w:lang w:val="mi-NZ"/>
        </w:rPr>
      </w:pPr>
      <w:r>
        <w:rPr>
          <w:rFonts w:ascii="Arial" w:hAnsi="Arial" w:cs="Arial"/>
          <w:lang w:val="mi-NZ"/>
        </w:rPr>
        <w:lastRenderedPageBreak/>
        <w:t xml:space="preserve">Have 160 blocks </w:t>
      </w:r>
      <w:r w:rsidR="007168FE">
        <w:rPr>
          <w:rFonts w:ascii="Arial" w:hAnsi="Arial" w:cs="Arial"/>
          <w:lang w:val="mi-NZ"/>
        </w:rPr>
        <w:t>–</w:t>
      </w:r>
      <w:r>
        <w:rPr>
          <w:rFonts w:ascii="Arial" w:hAnsi="Arial" w:cs="Arial"/>
          <w:lang w:val="mi-NZ"/>
        </w:rPr>
        <w:t xml:space="preserve"> </w:t>
      </w:r>
      <w:r w:rsidR="007168FE">
        <w:rPr>
          <w:rFonts w:ascii="Arial" w:hAnsi="Arial" w:cs="Arial"/>
          <w:lang w:val="mi-NZ"/>
        </w:rPr>
        <w:t xml:space="preserve">16 stages to build 400 homes. </w:t>
      </w:r>
      <w:r w:rsidR="0013719C">
        <w:rPr>
          <w:rFonts w:ascii="Arial" w:hAnsi="Arial" w:cs="Arial"/>
          <w:lang w:val="mi-NZ"/>
        </w:rPr>
        <w:t xml:space="preserve">Key success: </w:t>
      </w:r>
      <w:r w:rsidR="00316C61">
        <w:rPr>
          <w:rFonts w:ascii="Arial" w:hAnsi="Arial" w:cs="Arial"/>
          <w:lang w:val="mi-NZ"/>
        </w:rPr>
        <w:t>invest margins as we go and develop relationships.</w:t>
      </w:r>
    </w:p>
    <w:p w:rsidR="007168FE" w:rsidP="006F0F04" w:rsidRDefault="00AB1F41" w14:paraId="58A04517" w14:textId="74A79617">
      <w:pPr>
        <w:pStyle w:val="ListParagraph"/>
        <w:numPr>
          <w:ilvl w:val="0"/>
          <w:numId w:val="11"/>
        </w:numPr>
        <w:rPr>
          <w:rFonts w:ascii="Arial" w:hAnsi="Arial" w:cs="Arial"/>
          <w:lang w:val="mi-NZ"/>
        </w:rPr>
      </w:pPr>
      <w:r>
        <w:rPr>
          <w:rFonts w:ascii="Arial" w:hAnsi="Arial" w:cs="Arial"/>
          <w:lang w:val="mi-NZ"/>
        </w:rPr>
        <w:t xml:space="preserve">We have come up with Wharenui Project to activate whenua Māori </w:t>
      </w:r>
      <w:r w:rsidR="004B68A4">
        <w:rPr>
          <w:rFonts w:ascii="Arial" w:hAnsi="Arial" w:cs="Arial"/>
          <w:lang w:val="mi-NZ"/>
        </w:rPr>
        <w:t>–</w:t>
      </w:r>
      <w:r>
        <w:rPr>
          <w:rFonts w:ascii="Arial" w:hAnsi="Arial" w:cs="Arial"/>
          <w:lang w:val="mi-NZ"/>
        </w:rPr>
        <w:t xml:space="preserve"> </w:t>
      </w:r>
      <w:r w:rsidR="004B68A4">
        <w:rPr>
          <w:rFonts w:ascii="Arial" w:hAnsi="Arial" w:cs="Arial"/>
          <w:lang w:val="mi-NZ"/>
        </w:rPr>
        <w:t xml:space="preserve">key feature is kaumatua housing. </w:t>
      </w:r>
    </w:p>
    <w:p w:rsidRPr="00C910B6" w:rsidR="004B68A4" w:rsidP="004B68A4" w:rsidRDefault="004B68A4" w14:paraId="5C35D668" w14:textId="77777777">
      <w:pPr>
        <w:rPr>
          <w:rFonts w:ascii="Arial" w:hAnsi="Arial" w:cs="Arial"/>
          <w:lang w:val="mi-NZ"/>
        </w:rPr>
      </w:pPr>
    </w:p>
    <w:p w:rsidRPr="00C910B6" w:rsidR="00790E6E" w:rsidP="00790E6E" w:rsidRDefault="0003090E" w14:paraId="1BD31568" w14:textId="1885359B">
      <w:pPr>
        <w:rPr>
          <w:rFonts w:ascii="Arial" w:hAnsi="Arial" w:cs="Arial"/>
        </w:rPr>
      </w:pPr>
      <w:r w:rsidRPr="00C910B6">
        <w:rPr>
          <w:rFonts w:ascii="Arial" w:hAnsi="Arial" w:cs="Arial"/>
        </w:rPr>
        <w:t>Themes from</w:t>
      </w:r>
      <w:r w:rsidRPr="00C910B6" w:rsidR="00F30EFB">
        <w:rPr>
          <w:rFonts w:ascii="Arial" w:hAnsi="Arial" w:cs="Arial"/>
        </w:rPr>
        <w:t xml:space="preserve"> </w:t>
      </w:r>
      <w:r w:rsidRPr="00C910B6" w:rsidR="004B68A4">
        <w:rPr>
          <w:rFonts w:ascii="Arial" w:hAnsi="Arial" w:cs="Arial"/>
        </w:rPr>
        <w:t>National Iwi Chairs &amp; Rohe Updates</w:t>
      </w:r>
      <w:r w:rsidRPr="00C910B6" w:rsidR="009A5441">
        <w:rPr>
          <w:rFonts w:ascii="Arial" w:hAnsi="Arial" w:cs="Arial"/>
        </w:rPr>
        <w:t>:</w:t>
      </w:r>
    </w:p>
    <w:p w:rsidR="002E6D78" w:rsidP="006F0F04" w:rsidRDefault="00F30EFB" w14:paraId="70954B16" w14:textId="77777777">
      <w:pPr>
        <w:pStyle w:val="paragraph"/>
        <w:numPr>
          <w:ilvl w:val="0"/>
          <w:numId w:val="14"/>
        </w:numPr>
        <w:spacing w:before="0" w:beforeAutospacing="0" w:after="0" w:afterAutospacing="0"/>
        <w:rPr>
          <w:rFonts w:ascii="Arial" w:hAnsi="Arial" w:cs="Arial" w:eastAsiaTheme="minorEastAsia"/>
          <w:sz w:val="22"/>
          <w:szCs w:val="22"/>
        </w:rPr>
      </w:pPr>
      <w:r>
        <w:rPr>
          <w:rStyle w:val="normaltextrun"/>
          <w:rFonts w:ascii="Arial" w:hAnsi="Arial" w:cs="Arial"/>
          <w:sz w:val="22"/>
          <w:szCs w:val="22"/>
        </w:rPr>
        <w:t>We need courage</w:t>
      </w:r>
      <w:r w:rsidRPr="00D3346F" w:rsidR="00790E6E">
        <w:rPr>
          <w:rStyle w:val="normaltextrun"/>
          <w:rFonts w:ascii="Arial" w:hAnsi="Arial" w:cs="Arial"/>
          <w:sz w:val="22"/>
          <w:szCs w:val="22"/>
        </w:rPr>
        <w:t xml:space="preserve">, innovation and agility to respond to the </w:t>
      </w:r>
      <w:r w:rsidR="007429AA">
        <w:rPr>
          <w:rStyle w:val="normaltextrun"/>
          <w:rFonts w:ascii="Arial" w:hAnsi="Arial" w:cs="Arial"/>
          <w:sz w:val="22"/>
          <w:szCs w:val="22"/>
        </w:rPr>
        <w:t xml:space="preserve">Māori </w:t>
      </w:r>
      <w:r w:rsidRPr="00D3346F" w:rsidR="00790E6E">
        <w:rPr>
          <w:rStyle w:val="normaltextrun"/>
          <w:rFonts w:ascii="Arial" w:hAnsi="Arial" w:cs="Arial"/>
          <w:sz w:val="22"/>
          <w:szCs w:val="22"/>
        </w:rPr>
        <w:t>housing crisis</w:t>
      </w:r>
      <w:r w:rsidR="007429AA">
        <w:rPr>
          <w:rStyle w:val="normaltextrun"/>
          <w:rFonts w:ascii="Arial" w:hAnsi="Arial" w:cs="Arial"/>
          <w:sz w:val="22"/>
          <w:szCs w:val="22"/>
        </w:rPr>
        <w:t>.</w:t>
      </w:r>
    </w:p>
    <w:p w:rsidR="002E6D78" w:rsidP="006F0F04" w:rsidRDefault="00790E6E" w14:paraId="7F7287DA" w14:textId="77777777">
      <w:pPr>
        <w:pStyle w:val="paragraph"/>
        <w:numPr>
          <w:ilvl w:val="0"/>
          <w:numId w:val="14"/>
        </w:numPr>
        <w:spacing w:before="0" w:beforeAutospacing="0" w:after="0" w:afterAutospacing="0"/>
        <w:rPr>
          <w:rFonts w:ascii="Arial" w:hAnsi="Arial" w:cs="Arial" w:eastAsiaTheme="minorEastAsia"/>
          <w:sz w:val="22"/>
          <w:szCs w:val="22"/>
        </w:rPr>
      </w:pPr>
      <w:r w:rsidRPr="002E6D78">
        <w:rPr>
          <w:rStyle w:val="normaltextrun"/>
          <w:rFonts w:ascii="Arial" w:hAnsi="Arial" w:cs="Arial"/>
          <w:sz w:val="22"/>
          <w:szCs w:val="22"/>
        </w:rPr>
        <w:t>It is about Māori</w:t>
      </w:r>
      <w:r w:rsidRPr="002E6D78" w:rsidR="007429AA">
        <w:rPr>
          <w:rStyle w:val="normaltextrun"/>
          <w:rFonts w:ascii="Arial" w:hAnsi="Arial" w:cs="Arial"/>
          <w:sz w:val="22"/>
          <w:szCs w:val="22"/>
        </w:rPr>
        <w:t>-led</w:t>
      </w:r>
      <w:r w:rsidRPr="002E6D78">
        <w:rPr>
          <w:rStyle w:val="normaltextrun"/>
          <w:rFonts w:ascii="Arial" w:hAnsi="Arial" w:cs="Arial"/>
          <w:sz w:val="22"/>
          <w:szCs w:val="22"/>
        </w:rPr>
        <w:t xml:space="preserve"> solutions – we are innovative – we are part of the solution not the problem</w:t>
      </w:r>
      <w:r w:rsidRPr="002E6D78" w:rsidR="007429AA">
        <w:rPr>
          <w:rStyle w:val="normaltextrun"/>
          <w:rFonts w:ascii="Arial" w:hAnsi="Arial" w:cs="Arial"/>
          <w:sz w:val="22"/>
          <w:szCs w:val="22"/>
        </w:rPr>
        <w:t>.</w:t>
      </w:r>
    </w:p>
    <w:p w:rsidR="002E6D78" w:rsidP="006F0F04" w:rsidRDefault="00790E6E" w14:paraId="38A4681B" w14:textId="77777777">
      <w:pPr>
        <w:pStyle w:val="paragraph"/>
        <w:numPr>
          <w:ilvl w:val="0"/>
          <w:numId w:val="14"/>
        </w:numPr>
        <w:spacing w:before="0" w:beforeAutospacing="0" w:after="0" w:afterAutospacing="0"/>
        <w:rPr>
          <w:rFonts w:ascii="Arial" w:hAnsi="Arial" w:cs="Arial" w:eastAsiaTheme="minorEastAsia"/>
          <w:sz w:val="22"/>
          <w:szCs w:val="22"/>
        </w:rPr>
      </w:pPr>
      <w:r w:rsidRPr="002E6D78">
        <w:rPr>
          <w:rStyle w:val="normaltextrun"/>
          <w:rFonts w:ascii="Arial" w:hAnsi="Arial" w:cs="Arial"/>
          <w:sz w:val="22"/>
          <w:szCs w:val="22"/>
        </w:rPr>
        <w:t>We can learn from other regions and partner</w:t>
      </w:r>
      <w:r w:rsidRPr="002E6D78" w:rsidR="007429AA">
        <w:rPr>
          <w:rStyle w:val="normaltextrun"/>
          <w:rFonts w:ascii="Arial" w:hAnsi="Arial" w:cs="Arial"/>
          <w:sz w:val="22"/>
          <w:szCs w:val="22"/>
        </w:rPr>
        <w:t xml:space="preserve"> with each other.</w:t>
      </w:r>
    </w:p>
    <w:p w:rsidR="002E6D78" w:rsidP="006F0F04" w:rsidRDefault="00790E6E" w14:paraId="104E0BC1" w14:textId="77777777">
      <w:pPr>
        <w:pStyle w:val="paragraph"/>
        <w:numPr>
          <w:ilvl w:val="0"/>
          <w:numId w:val="14"/>
        </w:numPr>
        <w:spacing w:before="0" w:beforeAutospacing="0" w:after="0" w:afterAutospacing="0"/>
        <w:rPr>
          <w:rFonts w:ascii="Arial" w:hAnsi="Arial" w:cs="Arial" w:eastAsiaTheme="minorEastAsia"/>
          <w:sz w:val="22"/>
          <w:szCs w:val="22"/>
        </w:rPr>
      </w:pPr>
      <w:r w:rsidRPr="002E6D78">
        <w:rPr>
          <w:rStyle w:val="normaltextrun"/>
          <w:rFonts w:ascii="Arial" w:hAnsi="Arial" w:cs="Arial"/>
          <w:sz w:val="22"/>
          <w:szCs w:val="22"/>
        </w:rPr>
        <w:t>It is not just about housing.  It is about creating a thriving community for our whānau – creating job opportunities, skills, education, addressing</w:t>
      </w:r>
      <w:r w:rsidRPr="002E6D78" w:rsidR="007429AA">
        <w:rPr>
          <w:rStyle w:val="normaltextrun"/>
          <w:rFonts w:ascii="Arial" w:hAnsi="Arial" w:cs="Arial"/>
          <w:sz w:val="22"/>
          <w:szCs w:val="22"/>
        </w:rPr>
        <w:t xml:space="preserve"> financial</w:t>
      </w:r>
      <w:r w:rsidRPr="002E6D78">
        <w:rPr>
          <w:rStyle w:val="normaltextrun"/>
          <w:rFonts w:ascii="Arial" w:hAnsi="Arial" w:cs="Arial"/>
          <w:sz w:val="22"/>
          <w:szCs w:val="22"/>
        </w:rPr>
        <w:t xml:space="preserve"> literacy – moving our people from intergenerational cycle</w:t>
      </w:r>
      <w:r w:rsidRPr="002E6D78" w:rsidR="007429AA">
        <w:rPr>
          <w:rStyle w:val="normaltextrun"/>
          <w:rFonts w:ascii="Arial" w:hAnsi="Arial" w:cs="Arial"/>
          <w:sz w:val="22"/>
          <w:szCs w:val="22"/>
        </w:rPr>
        <w:t xml:space="preserve"> of poverty.</w:t>
      </w:r>
    </w:p>
    <w:p w:rsidR="002E6D78" w:rsidP="006F0F04" w:rsidRDefault="007429AA" w14:paraId="6AC5969A" w14:textId="77777777">
      <w:pPr>
        <w:pStyle w:val="paragraph"/>
        <w:numPr>
          <w:ilvl w:val="0"/>
          <w:numId w:val="14"/>
        </w:numPr>
        <w:spacing w:before="0" w:beforeAutospacing="0" w:after="0" w:afterAutospacing="0"/>
        <w:rPr>
          <w:rFonts w:ascii="Arial" w:hAnsi="Arial" w:cs="Arial" w:eastAsiaTheme="minorEastAsia"/>
          <w:sz w:val="22"/>
          <w:szCs w:val="22"/>
        </w:rPr>
      </w:pPr>
      <w:r w:rsidRPr="002E6D78">
        <w:rPr>
          <w:rStyle w:val="normaltextrun"/>
          <w:rFonts w:ascii="Arial" w:hAnsi="Arial" w:cs="Arial"/>
          <w:sz w:val="22"/>
          <w:szCs w:val="22"/>
        </w:rPr>
        <w:t>We need</w:t>
      </w:r>
      <w:r w:rsidRPr="002E6D78" w:rsidR="00790E6E">
        <w:rPr>
          <w:rStyle w:val="normaltextrun"/>
          <w:rFonts w:ascii="Arial" w:hAnsi="Arial" w:cs="Arial"/>
          <w:sz w:val="22"/>
          <w:szCs w:val="22"/>
        </w:rPr>
        <w:t xml:space="preserve"> to leverage our wh</w:t>
      </w:r>
      <w:r w:rsidRPr="002E6D78">
        <w:rPr>
          <w:rStyle w:val="normaltextrun"/>
          <w:rFonts w:ascii="Arial" w:hAnsi="Arial" w:cs="Arial"/>
          <w:sz w:val="22"/>
          <w:szCs w:val="22"/>
        </w:rPr>
        <w:t>ā</w:t>
      </w:r>
      <w:r w:rsidRPr="002E6D78" w:rsidR="00790E6E">
        <w:rPr>
          <w:rStyle w:val="normaltextrun"/>
          <w:rFonts w:ascii="Arial" w:hAnsi="Arial" w:cs="Arial"/>
          <w:sz w:val="22"/>
          <w:szCs w:val="22"/>
        </w:rPr>
        <w:t>nau and grow skills</w:t>
      </w:r>
      <w:r w:rsidRPr="002E6D78">
        <w:rPr>
          <w:rStyle w:val="normaltextrun"/>
          <w:rFonts w:ascii="Arial" w:hAnsi="Arial" w:cs="Arial"/>
          <w:sz w:val="22"/>
          <w:szCs w:val="22"/>
        </w:rPr>
        <w:t>.</w:t>
      </w:r>
    </w:p>
    <w:p w:rsidR="002E6D78" w:rsidP="006F0F04" w:rsidRDefault="00790E6E" w14:paraId="59050987" w14:textId="77777777">
      <w:pPr>
        <w:pStyle w:val="paragraph"/>
        <w:numPr>
          <w:ilvl w:val="0"/>
          <w:numId w:val="14"/>
        </w:numPr>
        <w:spacing w:before="0" w:beforeAutospacing="0" w:after="0" w:afterAutospacing="0"/>
        <w:rPr>
          <w:rFonts w:ascii="Arial" w:hAnsi="Arial" w:cs="Arial" w:eastAsiaTheme="minorEastAsia"/>
          <w:sz w:val="22"/>
          <w:szCs w:val="22"/>
        </w:rPr>
      </w:pPr>
      <w:r w:rsidRPr="002E6D78">
        <w:rPr>
          <w:rStyle w:val="normaltextrun"/>
          <w:rFonts w:ascii="Arial" w:hAnsi="Arial" w:cs="Arial"/>
          <w:sz w:val="22"/>
          <w:szCs w:val="22"/>
        </w:rPr>
        <w:t>The system is difficult to navigate which causes barriers and impacts responding to the housing crisis – infrastructure funding is critical</w:t>
      </w:r>
      <w:r w:rsidRPr="002E6D78" w:rsidR="007429AA">
        <w:rPr>
          <w:rStyle w:val="normaltextrun"/>
          <w:rFonts w:ascii="Arial" w:hAnsi="Arial" w:cs="Arial"/>
          <w:sz w:val="22"/>
          <w:szCs w:val="22"/>
        </w:rPr>
        <w:t>.</w:t>
      </w:r>
    </w:p>
    <w:p w:rsidRPr="002E6D78" w:rsidR="00790E6E" w:rsidP="006F0F04" w:rsidRDefault="00790E6E" w14:paraId="03EA77CE" w14:textId="322538E9">
      <w:pPr>
        <w:pStyle w:val="paragraph"/>
        <w:numPr>
          <w:ilvl w:val="0"/>
          <w:numId w:val="14"/>
        </w:numPr>
        <w:spacing w:before="0" w:beforeAutospacing="0" w:after="0" w:afterAutospacing="0"/>
        <w:rPr>
          <w:rStyle w:val="normaltextrun"/>
          <w:rFonts w:ascii="Arial" w:hAnsi="Arial" w:cs="Arial" w:eastAsiaTheme="minorEastAsia"/>
          <w:sz w:val="22"/>
          <w:szCs w:val="22"/>
        </w:rPr>
      </w:pPr>
      <w:r w:rsidRPr="002E6D78">
        <w:rPr>
          <w:rStyle w:val="normaltextrun"/>
          <w:rFonts w:ascii="Arial" w:hAnsi="Arial" w:cs="Arial"/>
          <w:sz w:val="22"/>
          <w:szCs w:val="22"/>
        </w:rPr>
        <w:t>We are partnering with agencies and involving whānau in decisions affecting them</w:t>
      </w:r>
      <w:r w:rsidRPr="002E6D78" w:rsidR="007429AA">
        <w:rPr>
          <w:rStyle w:val="normaltextrun"/>
          <w:rFonts w:ascii="Arial" w:hAnsi="Arial" w:cs="Arial"/>
          <w:sz w:val="22"/>
          <w:szCs w:val="22"/>
        </w:rPr>
        <w:t>.</w:t>
      </w:r>
    </w:p>
    <w:p w:rsidR="00790E6E" w:rsidP="00790E6E" w:rsidRDefault="00790E6E" w14:paraId="0DFA7F40" w14:textId="672328D1">
      <w:pPr>
        <w:pStyle w:val="paragraph"/>
        <w:spacing w:before="0" w:beforeAutospacing="0" w:after="0" w:afterAutospacing="0"/>
        <w:rPr>
          <w:rFonts w:asciiTheme="minorHAnsi" w:hAnsiTheme="minorHAnsi" w:eastAsiaTheme="minorEastAsia" w:cstheme="minorBidi"/>
          <w:b/>
          <w:bCs/>
          <w:sz w:val="22"/>
          <w:szCs w:val="22"/>
        </w:rPr>
      </w:pPr>
    </w:p>
    <w:p w:rsidR="00790E6E" w:rsidP="00790E6E" w:rsidRDefault="00790E6E" w14:paraId="76372927" w14:textId="3D32B128">
      <w:pPr>
        <w:pStyle w:val="paragraph"/>
        <w:spacing w:before="0" w:beforeAutospacing="0" w:after="0" w:afterAutospacing="0"/>
        <w:rPr>
          <w:rFonts w:asciiTheme="minorHAnsi" w:hAnsiTheme="minorHAnsi" w:eastAsiaTheme="minorEastAsia" w:cstheme="minorBidi"/>
          <w:b/>
          <w:bCs/>
          <w:sz w:val="22"/>
          <w:szCs w:val="22"/>
        </w:rPr>
      </w:pPr>
    </w:p>
    <w:p w:rsidRPr="00C910B6" w:rsidR="00790E6E" w:rsidP="00790E6E" w:rsidRDefault="00790E6E" w14:paraId="5CC32C43" w14:textId="77777777">
      <w:pPr>
        <w:pStyle w:val="paragraph"/>
        <w:spacing w:before="0" w:beforeAutospacing="0" w:after="0" w:afterAutospacing="0"/>
        <w:rPr>
          <w:rFonts w:asciiTheme="minorBidi" w:hAnsiTheme="minorBidi" w:eastAsiaTheme="minorEastAsia" w:cstheme="minorBidi"/>
          <w:b/>
          <w:bCs/>
          <w:sz w:val="22"/>
          <w:szCs w:val="22"/>
        </w:rPr>
      </w:pPr>
    </w:p>
    <w:p w:rsidR="0094525C" w:rsidP="00B25B61" w:rsidRDefault="00B25B61" w14:paraId="161CBDD5" w14:textId="6DA3B625">
      <w:pPr>
        <w:pStyle w:val="paragraph"/>
        <w:spacing w:after="0"/>
        <w:textAlignment w:val="baseline"/>
        <w:rPr>
          <w:rStyle w:val="eop"/>
          <w:rFonts w:ascii="Arial" w:hAnsi="Arial" w:cs="Arial"/>
          <w:b/>
          <w:bCs/>
          <w:sz w:val="22"/>
          <w:szCs w:val="22"/>
        </w:rPr>
      </w:pPr>
      <w:r w:rsidRPr="00B25B61">
        <w:rPr>
          <w:rStyle w:val="eop"/>
          <w:rFonts w:ascii="Arial" w:hAnsi="Arial" w:cs="Arial"/>
          <w:b/>
          <w:bCs/>
          <w:sz w:val="22"/>
          <w:szCs w:val="22"/>
        </w:rPr>
        <w:t>Te Matapihi he tirohanga hou mō te Iwi Trust</w:t>
      </w:r>
      <w:r>
        <w:rPr>
          <w:rStyle w:val="eop"/>
          <w:rFonts w:ascii="Arial" w:hAnsi="Arial" w:cs="Arial"/>
          <w:b/>
          <w:bCs/>
          <w:sz w:val="22"/>
          <w:szCs w:val="22"/>
        </w:rPr>
        <w:t xml:space="preserve"> </w:t>
      </w:r>
      <w:r w:rsidRPr="00B25B61">
        <w:rPr>
          <w:rStyle w:val="eop"/>
          <w:rFonts w:ascii="Arial" w:hAnsi="Arial" w:cs="Arial"/>
          <w:b/>
          <w:bCs/>
          <w:sz w:val="22"/>
          <w:szCs w:val="22"/>
        </w:rPr>
        <w:t>Update</w:t>
      </w:r>
    </w:p>
    <w:p w:rsidR="003E02DD" w:rsidP="00B25B61" w:rsidRDefault="003E02DD" w14:paraId="3C8F8FDE" w14:textId="1A30E35F">
      <w:pPr>
        <w:pStyle w:val="paragraph"/>
        <w:spacing w:after="0"/>
        <w:textAlignment w:val="baseline"/>
        <w:rPr>
          <w:rStyle w:val="eop"/>
          <w:rFonts w:ascii="Arial" w:hAnsi="Arial" w:cs="Arial"/>
          <w:sz w:val="22"/>
          <w:szCs w:val="22"/>
        </w:rPr>
      </w:pPr>
      <w:r w:rsidRPr="003E02DD">
        <w:rPr>
          <w:rStyle w:val="eop"/>
          <w:rFonts w:ascii="Arial" w:hAnsi="Arial" w:cs="Arial"/>
          <w:sz w:val="22"/>
          <w:szCs w:val="22"/>
        </w:rPr>
        <w:t xml:space="preserve">Te Matapihi </w:t>
      </w:r>
      <w:r>
        <w:rPr>
          <w:rStyle w:val="eop"/>
          <w:rFonts w:ascii="Arial" w:hAnsi="Arial" w:cs="Arial"/>
          <w:sz w:val="22"/>
          <w:szCs w:val="22"/>
        </w:rPr>
        <w:t xml:space="preserve">updated Te MAIHI Whare Wānanga </w:t>
      </w:r>
      <w:r w:rsidR="00BA4BD2">
        <w:rPr>
          <w:rStyle w:val="eop"/>
          <w:rFonts w:ascii="Arial" w:hAnsi="Arial" w:cs="Arial"/>
          <w:sz w:val="22"/>
          <w:szCs w:val="22"/>
        </w:rPr>
        <w:t xml:space="preserve">on </w:t>
      </w:r>
      <w:r w:rsidR="00AF3263">
        <w:rPr>
          <w:rStyle w:val="eop"/>
          <w:rFonts w:ascii="Arial" w:hAnsi="Arial" w:cs="Arial"/>
          <w:sz w:val="22"/>
          <w:szCs w:val="22"/>
        </w:rPr>
        <w:t>its</w:t>
      </w:r>
      <w:r w:rsidR="00905C73">
        <w:rPr>
          <w:rStyle w:val="eop"/>
          <w:rFonts w:ascii="Arial" w:hAnsi="Arial" w:cs="Arial"/>
          <w:sz w:val="22"/>
          <w:szCs w:val="22"/>
        </w:rPr>
        <w:t xml:space="preserve"> focusses for 2022 and the Māori Housing Data Framework.</w:t>
      </w:r>
    </w:p>
    <w:p w:rsidR="002E6D78" w:rsidP="00B25B61" w:rsidRDefault="002E6D78" w14:paraId="608F6FD4" w14:textId="18C02AC2">
      <w:pPr>
        <w:pStyle w:val="paragraph"/>
        <w:spacing w:after="0"/>
        <w:textAlignment w:val="baseline"/>
        <w:rPr>
          <w:rStyle w:val="eop"/>
          <w:rFonts w:ascii="Arial" w:hAnsi="Arial" w:cs="Arial"/>
          <w:sz w:val="22"/>
          <w:szCs w:val="22"/>
        </w:rPr>
      </w:pPr>
      <w:r>
        <w:rPr>
          <w:rStyle w:val="eop"/>
          <w:rFonts w:ascii="Arial" w:hAnsi="Arial" w:cs="Arial"/>
          <w:sz w:val="22"/>
          <w:szCs w:val="22"/>
        </w:rPr>
        <w:t>Te Matapihi focusses 2022</w:t>
      </w:r>
      <w:r w:rsidR="008823C1">
        <w:rPr>
          <w:rStyle w:val="eop"/>
          <w:rFonts w:ascii="Arial" w:hAnsi="Arial" w:cs="Arial"/>
          <w:sz w:val="22"/>
          <w:szCs w:val="22"/>
        </w:rPr>
        <w:t>:</w:t>
      </w:r>
    </w:p>
    <w:p w:rsidR="002E6D78" w:rsidP="006F0F04" w:rsidRDefault="00DF0184" w14:paraId="3D209F40" w14:textId="7C2B3E5E">
      <w:pPr>
        <w:pStyle w:val="paragraph"/>
        <w:numPr>
          <w:ilvl w:val="0"/>
          <w:numId w:val="13"/>
        </w:numPr>
        <w:spacing w:after="0"/>
        <w:textAlignment w:val="baseline"/>
        <w:rPr>
          <w:rFonts w:ascii="Arial" w:hAnsi="Arial" w:cs="Arial"/>
          <w:sz w:val="22"/>
          <w:szCs w:val="22"/>
        </w:rPr>
      </w:pPr>
      <w:r>
        <w:rPr>
          <w:rFonts w:ascii="Arial" w:hAnsi="Arial" w:cs="Arial"/>
          <w:sz w:val="22"/>
          <w:szCs w:val="22"/>
        </w:rPr>
        <w:t>Working with Māori Housing First providers to develop tangata whenua-led responses to homelessness.</w:t>
      </w:r>
    </w:p>
    <w:p w:rsidR="00DF0184" w:rsidP="006F0F04" w:rsidRDefault="00DF0184" w14:paraId="22049562" w14:textId="16FF6FCE">
      <w:pPr>
        <w:pStyle w:val="paragraph"/>
        <w:numPr>
          <w:ilvl w:val="0"/>
          <w:numId w:val="13"/>
        </w:numPr>
        <w:spacing w:after="0"/>
        <w:textAlignment w:val="baseline"/>
        <w:rPr>
          <w:rFonts w:ascii="Arial" w:hAnsi="Arial" w:cs="Arial"/>
          <w:sz w:val="22"/>
          <w:szCs w:val="22"/>
        </w:rPr>
      </w:pPr>
      <w:r>
        <w:rPr>
          <w:rFonts w:ascii="Arial" w:hAnsi="Arial" w:cs="Arial"/>
          <w:sz w:val="22"/>
          <w:szCs w:val="22"/>
        </w:rPr>
        <w:t xml:space="preserve">Supporting Māori CHPs to get CHP status and optimise their position once they get it. </w:t>
      </w:r>
    </w:p>
    <w:p w:rsidR="00DF0184" w:rsidP="006F0F04" w:rsidRDefault="001F1A13" w14:paraId="6070E3A9" w14:textId="152404A2">
      <w:pPr>
        <w:pStyle w:val="paragraph"/>
        <w:numPr>
          <w:ilvl w:val="0"/>
          <w:numId w:val="13"/>
        </w:numPr>
        <w:spacing w:after="0"/>
        <w:textAlignment w:val="baseline"/>
        <w:rPr>
          <w:rFonts w:ascii="Arial" w:hAnsi="Arial" w:cs="Arial"/>
          <w:sz w:val="22"/>
          <w:szCs w:val="22"/>
        </w:rPr>
      </w:pPr>
      <w:r w:rsidRPr="001F1A13">
        <w:rPr>
          <w:rFonts w:ascii="Arial" w:hAnsi="Arial" w:cs="Arial"/>
          <w:sz w:val="22"/>
          <w:szCs w:val="22"/>
        </w:rPr>
        <w:t>P</w:t>
      </w:r>
      <w:r>
        <w:rPr>
          <w:rFonts w:ascii="Arial" w:hAnsi="Arial" w:cs="Arial"/>
          <w:sz w:val="22"/>
          <w:szCs w:val="22"/>
        </w:rPr>
        <w:t xml:space="preserve">rogressive </w:t>
      </w:r>
      <w:r w:rsidRPr="001F1A13">
        <w:rPr>
          <w:rFonts w:ascii="Arial" w:hAnsi="Arial" w:cs="Arial"/>
          <w:sz w:val="22"/>
          <w:szCs w:val="22"/>
        </w:rPr>
        <w:t>H</w:t>
      </w:r>
      <w:r>
        <w:rPr>
          <w:rFonts w:ascii="Arial" w:hAnsi="Arial" w:cs="Arial"/>
          <w:sz w:val="22"/>
          <w:szCs w:val="22"/>
        </w:rPr>
        <w:t xml:space="preserve">ome </w:t>
      </w:r>
      <w:r w:rsidRPr="001F1A13">
        <w:rPr>
          <w:rFonts w:ascii="Arial" w:hAnsi="Arial" w:cs="Arial"/>
          <w:sz w:val="22"/>
          <w:szCs w:val="22"/>
        </w:rPr>
        <w:t>O</w:t>
      </w:r>
      <w:r>
        <w:rPr>
          <w:rFonts w:ascii="Arial" w:hAnsi="Arial" w:cs="Arial"/>
          <w:sz w:val="22"/>
          <w:szCs w:val="22"/>
        </w:rPr>
        <w:t>wnership</w:t>
      </w:r>
      <w:r w:rsidRPr="001F1A13">
        <w:rPr>
          <w:rFonts w:ascii="Arial" w:hAnsi="Arial" w:cs="Arial"/>
          <w:sz w:val="22"/>
          <w:szCs w:val="22"/>
        </w:rPr>
        <w:t xml:space="preserve"> – Te Au Taketake </w:t>
      </w:r>
      <w:r>
        <w:rPr>
          <w:rFonts w:ascii="Arial" w:hAnsi="Arial" w:cs="Arial"/>
          <w:sz w:val="22"/>
          <w:szCs w:val="22"/>
        </w:rPr>
        <w:t>can be</w:t>
      </w:r>
      <w:r w:rsidRPr="001F1A13">
        <w:rPr>
          <w:rFonts w:ascii="Arial" w:hAnsi="Arial" w:cs="Arial"/>
          <w:sz w:val="22"/>
          <w:szCs w:val="22"/>
        </w:rPr>
        <w:t xml:space="preserve"> difficult to access – supporting those interested in accessing this.</w:t>
      </w:r>
    </w:p>
    <w:p w:rsidR="001F1A13" w:rsidP="006F0F04" w:rsidRDefault="001F1A13" w14:paraId="21D2699C" w14:textId="26D0BB0E">
      <w:pPr>
        <w:pStyle w:val="paragraph"/>
        <w:numPr>
          <w:ilvl w:val="0"/>
          <w:numId w:val="13"/>
        </w:numPr>
        <w:spacing w:after="0"/>
        <w:textAlignment w:val="baseline"/>
        <w:rPr>
          <w:rFonts w:ascii="Arial" w:hAnsi="Arial" w:cs="Arial"/>
          <w:sz w:val="22"/>
          <w:szCs w:val="22"/>
        </w:rPr>
      </w:pPr>
      <w:r w:rsidRPr="001F1A13">
        <w:rPr>
          <w:rFonts w:ascii="Arial" w:hAnsi="Arial" w:cs="Arial"/>
          <w:sz w:val="22"/>
          <w:szCs w:val="22"/>
        </w:rPr>
        <w:t xml:space="preserve">Addressing barriers to building on whenua Māori – particularly access to finance. </w:t>
      </w:r>
    </w:p>
    <w:p w:rsidR="001F1A13" w:rsidP="006F0F04" w:rsidRDefault="00E20C1A" w14:paraId="30A4D770" w14:textId="38F1CD28">
      <w:pPr>
        <w:pStyle w:val="paragraph"/>
        <w:numPr>
          <w:ilvl w:val="0"/>
          <w:numId w:val="13"/>
        </w:numPr>
        <w:spacing w:after="0"/>
        <w:textAlignment w:val="baseline"/>
        <w:rPr>
          <w:rFonts w:ascii="Arial" w:hAnsi="Arial" w:cs="Arial"/>
          <w:sz w:val="22"/>
          <w:szCs w:val="22"/>
        </w:rPr>
      </w:pPr>
      <w:r w:rsidRPr="00E20C1A">
        <w:rPr>
          <w:rFonts w:ascii="Arial" w:hAnsi="Arial" w:cs="Arial"/>
          <w:sz w:val="22"/>
          <w:szCs w:val="22"/>
        </w:rPr>
        <w:t>Wai 2750 – many here have participated. Last phase focussed on homelessness. Subsequent phases will address whenua Māori, links between housing quality and health, housing policy and social housin</w:t>
      </w:r>
      <w:r>
        <w:rPr>
          <w:rFonts w:ascii="Arial" w:hAnsi="Arial" w:cs="Arial"/>
          <w:sz w:val="22"/>
          <w:szCs w:val="22"/>
        </w:rPr>
        <w:t>g</w:t>
      </w:r>
      <w:r w:rsidRPr="00E20C1A">
        <w:rPr>
          <w:rFonts w:ascii="Arial" w:hAnsi="Arial" w:cs="Arial"/>
          <w:sz w:val="22"/>
          <w:szCs w:val="22"/>
        </w:rPr>
        <w:t xml:space="preserve">.  </w:t>
      </w:r>
    </w:p>
    <w:p w:rsidR="00E20C1A" w:rsidP="006F0F04" w:rsidRDefault="00E20C1A" w14:paraId="2F584349" w14:textId="2105A22B">
      <w:pPr>
        <w:pStyle w:val="paragraph"/>
        <w:numPr>
          <w:ilvl w:val="0"/>
          <w:numId w:val="13"/>
        </w:numPr>
        <w:spacing w:after="0"/>
        <w:textAlignment w:val="baseline"/>
        <w:rPr>
          <w:rFonts w:ascii="Arial" w:hAnsi="Arial" w:cs="Arial"/>
          <w:sz w:val="22"/>
          <w:szCs w:val="22"/>
        </w:rPr>
      </w:pPr>
      <w:r w:rsidRPr="00E20C1A">
        <w:rPr>
          <w:rFonts w:ascii="Arial" w:hAnsi="Arial" w:cs="Arial"/>
          <w:sz w:val="22"/>
          <w:szCs w:val="22"/>
        </w:rPr>
        <w:t>Looking at pathways for iwi and Māori to access investment – both government and private.</w:t>
      </w:r>
    </w:p>
    <w:p w:rsidRPr="003A4A7C" w:rsidR="003A4A7C" w:rsidP="006F0F04" w:rsidRDefault="003A4A7C" w14:paraId="19850E4F" w14:textId="77777777">
      <w:pPr>
        <w:pStyle w:val="paragraph"/>
        <w:numPr>
          <w:ilvl w:val="0"/>
          <w:numId w:val="13"/>
        </w:numPr>
        <w:spacing w:after="0"/>
        <w:textAlignment w:val="baseline"/>
        <w:rPr>
          <w:rFonts w:ascii="Arial" w:hAnsi="Arial" w:cs="Arial"/>
          <w:sz w:val="22"/>
          <w:szCs w:val="22"/>
        </w:rPr>
      </w:pPr>
      <w:r w:rsidRPr="003A4A7C">
        <w:rPr>
          <w:rFonts w:ascii="Arial" w:hAnsi="Arial" w:cs="Arial"/>
          <w:sz w:val="22"/>
          <w:szCs w:val="22"/>
        </w:rPr>
        <w:t xml:space="preserve">Exploring potential of a Māori Housing Authority and what this may look like. </w:t>
      </w:r>
    </w:p>
    <w:p w:rsidRPr="003A4A7C" w:rsidR="003A4A7C" w:rsidP="006F0F04" w:rsidRDefault="003A4A7C" w14:paraId="20829922" w14:textId="483B011A">
      <w:pPr>
        <w:pStyle w:val="paragraph"/>
        <w:numPr>
          <w:ilvl w:val="0"/>
          <w:numId w:val="13"/>
        </w:numPr>
        <w:spacing w:after="0"/>
        <w:textAlignment w:val="baseline"/>
        <w:rPr>
          <w:rFonts w:ascii="Arial" w:hAnsi="Arial" w:cs="Arial"/>
          <w:sz w:val="22"/>
          <w:szCs w:val="22"/>
        </w:rPr>
      </w:pPr>
      <w:r w:rsidRPr="003A4A7C">
        <w:rPr>
          <w:rFonts w:ascii="Arial" w:hAnsi="Arial" w:cs="Arial"/>
          <w:sz w:val="22"/>
          <w:szCs w:val="22"/>
        </w:rPr>
        <w:t xml:space="preserve">Mana </w:t>
      </w:r>
      <w:r>
        <w:rPr>
          <w:rFonts w:ascii="Arial" w:hAnsi="Arial" w:cs="Arial"/>
          <w:sz w:val="22"/>
          <w:szCs w:val="22"/>
        </w:rPr>
        <w:t>K</w:t>
      </w:r>
      <w:r w:rsidRPr="003A4A7C">
        <w:rPr>
          <w:rFonts w:ascii="Arial" w:hAnsi="Arial" w:cs="Arial"/>
          <w:sz w:val="22"/>
          <w:szCs w:val="22"/>
        </w:rPr>
        <w:t xml:space="preserve">āinga </w:t>
      </w:r>
      <w:r>
        <w:rPr>
          <w:rFonts w:ascii="Arial" w:hAnsi="Arial" w:cs="Arial"/>
          <w:sz w:val="22"/>
          <w:szCs w:val="22"/>
        </w:rPr>
        <w:t>L</w:t>
      </w:r>
      <w:r w:rsidRPr="003A4A7C">
        <w:rPr>
          <w:rFonts w:ascii="Arial" w:hAnsi="Arial" w:cs="Arial"/>
          <w:sz w:val="22"/>
          <w:szCs w:val="22"/>
        </w:rPr>
        <w:t xml:space="preserve">eadership </w:t>
      </w:r>
      <w:r>
        <w:rPr>
          <w:rFonts w:ascii="Arial" w:hAnsi="Arial" w:cs="Arial"/>
          <w:sz w:val="22"/>
          <w:szCs w:val="22"/>
        </w:rPr>
        <w:t>P</w:t>
      </w:r>
      <w:r w:rsidRPr="003A4A7C">
        <w:rPr>
          <w:rFonts w:ascii="Arial" w:hAnsi="Arial" w:cs="Arial"/>
          <w:sz w:val="22"/>
          <w:szCs w:val="22"/>
        </w:rPr>
        <w:t xml:space="preserve">rogramme – tauira to build capability across housing continuum. </w:t>
      </w:r>
    </w:p>
    <w:p w:rsidRPr="003E02DD" w:rsidR="00E20C1A" w:rsidP="003A4A7C" w:rsidRDefault="008823C1" w14:paraId="702B1C51" w14:textId="49C3C44D">
      <w:pPr>
        <w:pStyle w:val="paragraph"/>
        <w:spacing w:after="0"/>
        <w:textAlignment w:val="baseline"/>
        <w:rPr>
          <w:rFonts w:ascii="Arial" w:hAnsi="Arial" w:cs="Arial"/>
          <w:sz w:val="22"/>
          <w:szCs w:val="22"/>
        </w:rPr>
      </w:pPr>
      <w:r>
        <w:rPr>
          <w:rFonts w:ascii="Arial" w:hAnsi="Arial" w:cs="Arial"/>
          <w:sz w:val="22"/>
          <w:szCs w:val="22"/>
        </w:rPr>
        <w:t>Māori Housing Data Framework:</w:t>
      </w:r>
    </w:p>
    <w:p w:rsidR="008823C1" w:rsidP="006F0F04" w:rsidRDefault="002608FE" w14:paraId="10CB1A61" w14:textId="77777777">
      <w:pPr>
        <w:pStyle w:val="paragraph"/>
        <w:numPr>
          <w:ilvl w:val="0"/>
          <w:numId w:val="15"/>
        </w:numPr>
        <w:spacing w:before="0" w:beforeAutospacing="0" w:after="0" w:afterAutospacing="0"/>
        <w:rPr>
          <w:rFonts w:ascii="Arial" w:hAnsi="Arial" w:cs="Arial" w:eastAsiaTheme="minorEastAsia"/>
          <w:color w:val="242424"/>
          <w:sz w:val="22"/>
          <w:szCs w:val="22"/>
        </w:rPr>
      </w:pPr>
      <w:r w:rsidRPr="00C910B6">
        <w:rPr>
          <w:rStyle w:val="normaltextrun"/>
          <w:rFonts w:ascii="Arial" w:hAnsi="Arial" w:cs="Arial"/>
          <w:sz w:val="22"/>
          <w:szCs w:val="22"/>
        </w:rPr>
        <w:t>At the last Whare Wānanga in July 2021</w:t>
      </w:r>
      <w:r w:rsidR="00905C73">
        <w:rPr>
          <w:rStyle w:val="normaltextrun"/>
          <w:rFonts w:ascii="Arial" w:hAnsi="Arial" w:cs="Arial"/>
          <w:sz w:val="22"/>
          <w:szCs w:val="22"/>
        </w:rPr>
        <w:t>,</w:t>
      </w:r>
      <w:r w:rsidRPr="00C910B6">
        <w:rPr>
          <w:rStyle w:val="normaltextrun"/>
          <w:rFonts w:ascii="Arial" w:hAnsi="Arial" w:cs="Arial"/>
          <w:sz w:val="22"/>
          <w:szCs w:val="22"/>
        </w:rPr>
        <w:t xml:space="preserve"> Minister Henare raised the need for a Māori Housing Data Framework to support MAIHI Ka Ora</w:t>
      </w:r>
      <w:r w:rsidR="003E02DD">
        <w:rPr>
          <w:rStyle w:val="normaltextrun"/>
          <w:rFonts w:ascii="Arial" w:hAnsi="Arial" w:cs="Arial"/>
          <w:sz w:val="22"/>
          <w:szCs w:val="22"/>
        </w:rPr>
        <w:t>, the National Māori Housing Strategy</w:t>
      </w:r>
      <w:r w:rsidR="002E6D78">
        <w:rPr>
          <w:rStyle w:val="normaltextrun"/>
          <w:rFonts w:ascii="Arial" w:hAnsi="Arial" w:cs="Arial"/>
          <w:sz w:val="22"/>
          <w:szCs w:val="22"/>
        </w:rPr>
        <w:t>,</w:t>
      </w:r>
      <w:r w:rsidRPr="00C910B6">
        <w:rPr>
          <w:rStyle w:val="normaltextrun"/>
          <w:rFonts w:ascii="Arial" w:hAnsi="Arial" w:cs="Arial"/>
          <w:sz w:val="22"/>
          <w:szCs w:val="22"/>
        </w:rPr>
        <w:t xml:space="preserve"> and Māori housing outcomes</w:t>
      </w:r>
      <w:r w:rsidR="002E6D78">
        <w:rPr>
          <w:rStyle w:val="normaltextrun"/>
          <w:rFonts w:ascii="Arial" w:hAnsi="Arial" w:cs="Arial"/>
          <w:sz w:val="22"/>
          <w:szCs w:val="22"/>
        </w:rPr>
        <w:t xml:space="preserve"> generally</w:t>
      </w:r>
      <w:r w:rsidRPr="00C910B6">
        <w:rPr>
          <w:rStyle w:val="normaltextrun"/>
          <w:rFonts w:ascii="Arial" w:hAnsi="Arial" w:cs="Arial"/>
          <w:sz w:val="22"/>
          <w:szCs w:val="22"/>
        </w:rPr>
        <w:t>.</w:t>
      </w:r>
    </w:p>
    <w:p w:rsidR="008823C1" w:rsidP="006F0F04" w:rsidRDefault="002608FE" w14:paraId="3EACDFB4" w14:textId="77777777">
      <w:pPr>
        <w:pStyle w:val="paragraph"/>
        <w:numPr>
          <w:ilvl w:val="0"/>
          <w:numId w:val="15"/>
        </w:numPr>
        <w:spacing w:before="0" w:beforeAutospacing="0" w:after="0" w:afterAutospacing="0"/>
        <w:rPr>
          <w:rFonts w:ascii="Arial" w:hAnsi="Arial" w:cs="Arial" w:eastAsiaTheme="minorEastAsia"/>
          <w:color w:val="242424"/>
          <w:sz w:val="22"/>
          <w:szCs w:val="22"/>
        </w:rPr>
      </w:pPr>
      <w:r w:rsidRPr="008823C1">
        <w:rPr>
          <w:rStyle w:val="normaltextrun"/>
          <w:rFonts w:ascii="Arial" w:hAnsi="Arial" w:cs="Arial"/>
          <w:sz w:val="22"/>
          <w:szCs w:val="22"/>
        </w:rPr>
        <w:lastRenderedPageBreak/>
        <w:t>The overarching kaupapa is to support efforts to improve Māori housing outcomes through supporting local strategies, informing government investment and policy, and improving transparency and accountability.</w:t>
      </w:r>
    </w:p>
    <w:p w:rsidR="008823C1" w:rsidP="006F0F04" w:rsidRDefault="002608FE" w14:paraId="7F136D24" w14:textId="77777777">
      <w:pPr>
        <w:pStyle w:val="paragraph"/>
        <w:numPr>
          <w:ilvl w:val="0"/>
          <w:numId w:val="15"/>
        </w:numPr>
        <w:spacing w:before="0" w:beforeAutospacing="0" w:after="0" w:afterAutospacing="0"/>
        <w:rPr>
          <w:rFonts w:ascii="Arial" w:hAnsi="Arial" w:cs="Arial" w:eastAsiaTheme="minorEastAsia"/>
          <w:color w:val="242424"/>
          <w:sz w:val="22"/>
          <w:szCs w:val="22"/>
        </w:rPr>
      </w:pPr>
      <w:r w:rsidRPr="008823C1">
        <w:rPr>
          <w:rStyle w:val="normaltextrun"/>
          <w:rFonts w:ascii="Arial" w:hAnsi="Arial" w:cs="Arial"/>
          <w:sz w:val="22"/>
          <w:szCs w:val="22"/>
        </w:rPr>
        <w:t>Through the Framework, Te Matapihi want to create a shared understanding of needs and opportunities for Māori housing at national and local levels.</w:t>
      </w:r>
    </w:p>
    <w:p w:rsidR="0095608A" w:rsidP="006F0F04" w:rsidRDefault="002608FE" w14:paraId="3EB3D333" w14:textId="77777777">
      <w:pPr>
        <w:pStyle w:val="paragraph"/>
        <w:numPr>
          <w:ilvl w:val="0"/>
          <w:numId w:val="15"/>
        </w:numPr>
        <w:spacing w:before="0" w:beforeAutospacing="0" w:after="0" w:afterAutospacing="0"/>
        <w:rPr>
          <w:rFonts w:ascii="Arial" w:hAnsi="Arial" w:cs="Arial" w:eastAsiaTheme="minorEastAsia"/>
          <w:color w:val="242424"/>
          <w:sz w:val="22"/>
          <w:szCs w:val="22"/>
        </w:rPr>
      </w:pPr>
      <w:r w:rsidRPr="008823C1">
        <w:rPr>
          <w:rStyle w:val="normaltextrun"/>
          <w:rFonts w:ascii="Arial" w:hAnsi="Arial" w:cs="Arial"/>
          <w:sz w:val="22"/>
          <w:szCs w:val="22"/>
        </w:rPr>
        <w:t>One of the guiding principles of this project is kaupapa Māori - this Framework will be designed by Māori, with Māori and for Māori. There are important questions to work through such as who needs to have access to this data and where it is housed.</w:t>
      </w:r>
    </w:p>
    <w:p w:rsidRPr="0095608A" w:rsidR="002608FE" w:rsidP="006F0F04" w:rsidRDefault="002608FE" w14:paraId="6CCDD650" w14:textId="45E6B4D3">
      <w:pPr>
        <w:pStyle w:val="paragraph"/>
        <w:numPr>
          <w:ilvl w:val="0"/>
          <w:numId w:val="15"/>
        </w:numPr>
        <w:spacing w:before="0" w:beforeAutospacing="0" w:after="0" w:afterAutospacing="0"/>
        <w:rPr>
          <w:rFonts w:ascii="Arial" w:hAnsi="Arial" w:cs="Arial" w:eastAsiaTheme="minorEastAsia"/>
          <w:color w:val="242424"/>
          <w:sz w:val="22"/>
          <w:szCs w:val="22"/>
        </w:rPr>
      </w:pPr>
      <w:r w:rsidRPr="0095608A">
        <w:rPr>
          <w:rStyle w:val="normaltextrun"/>
          <w:rFonts w:ascii="Arial" w:hAnsi="Arial" w:cs="Arial"/>
          <w:sz w:val="22"/>
          <w:szCs w:val="22"/>
        </w:rPr>
        <w:t>Te Matapihi are creating a governance group and looking to potentially pilot this project with some rōpu - expressions of interest for both of these are welcome.</w:t>
      </w:r>
    </w:p>
    <w:p w:rsidR="00ED49BC" w:rsidP="002608FE" w:rsidRDefault="00ED49BC" w14:paraId="12C1A9FC" w14:textId="07EC9965">
      <w:pPr>
        <w:rPr>
          <w:rFonts w:eastAsia="Times New Roman" w:cstheme="minorHAnsi"/>
          <w:b/>
          <w:bCs/>
        </w:rPr>
      </w:pPr>
    </w:p>
    <w:p w:rsidR="0095608A" w:rsidP="002608FE" w:rsidRDefault="0095608A" w14:paraId="1AC57403" w14:textId="77777777">
      <w:pPr>
        <w:rPr>
          <w:rFonts w:eastAsia="Times New Roman" w:cstheme="minorHAnsi"/>
          <w:b/>
          <w:bCs/>
        </w:rPr>
      </w:pPr>
    </w:p>
    <w:p w:rsidRPr="0095608A" w:rsidR="0095608A" w:rsidP="002608FE" w:rsidRDefault="0095608A" w14:paraId="247D8F77" w14:textId="77777777">
      <w:pPr>
        <w:rPr>
          <w:rFonts w:eastAsia="Times New Roman" w:asciiTheme="minorBidi" w:hAnsiTheme="minorBidi"/>
          <w:b/>
          <w:bCs/>
        </w:rPr>
      </w:pPr>
      <w:r w:rsidRPr="0095608A">
        <w:rPr>
          <w:rFonts w:asciiTheme="minorBidi" w:hAnsiTheme="minorBidi"/>
          <w:b/>
          <w:bCs/>
        </w:rPr>
        <w:t>Ngā kōrero a te Karauna I Ministerial &amp; Government Agency Updates</w:t>
      </w:r>
      <w:r w:rsidRPr="0095608A">
        <w:rPr>
          <w:rFonts w:eastAsia="Times New Roman" w:asciiTheme="minorBidi" w:hAnsiTheme="minorBidi"/>
          <w:b/>
          <w:bCs/>
        </w:rPr>
        <w:t xml:space="preserve"> </w:t>
      </w:r>
    </w:p>
    <w:p w:rsidRPr="00C8583D" w:rsidR="002608FE" w:rsidP="002608FE" w:rsidRDefault="00EF3B5D" w14:paraId="3205FE47" w14:textId="12C3E47B">
      <w:pPr>
        <w:rPr>
          <w:rFonts w:asciiTheme="minorBidi" w:hAnsiTheme="minorBidi"/>
        </w:rPr>
      </w:pPr>
      <w:r>
        <w:rPr>
          <w:rFonts w:eastAsia="Times New Roman" w:asciiTheme="minorBidi" w:hAnsiTheme="minorBidi"/>
        </w:rPr>
        <w:br/>
      </w:r>
      <w:r w:rsidRPr="00C8583D" w:rsidR="00C8583D">
        <w:rPr>
          <w:rFonts w:eastAsia="Times New Roman" w:asciiTheme="minorBidi" w:hAnsiTheme="minorBidi"/>
        </w:rPr>
        <w:t>Andrew Crisp, Chief Executive, Te Tūāpapa Kura Kāinga - Ministry of Housing and Urban Development</w:t>
      </w:r>
    </w:p>
    <w:p w:rsidR="00B17C2D" w:rsidP="006F0F04" w:rsidRDefault="002608FE" w14:paraId="2317F75A" w14:textId="77777777">
      <w:pPr>
        <w:pStyle w:val="paragraph"/>
        <w:numPr>
          <w:ilvl w:val="0"/>
          <w:numId w:val="16"/>
        </w:numPr>
        <w:spacing w:before="0" w:beforeAutospacing="0" w:after="0" w:afterAutospacing="0"/>
        <w:rPr>
          <w:rFonts w:ascii="Arial" w:hAnsi="Arial" w:cs="Arial" w:eastAsiaTheme="minorEastAsia"/>
          <w:sz w:val="22"/>
          <w:szCs w:val="22"/>
        </w:rPr>
      </w:pPr>
      <w:r w:rsidRPr="00055B52">
        <w:rPr>
          <w:rStyle w:val="normaltextrun"/>
          <w:rFonts w:ascii="Arial" w:hAnsi="Arial" w:cs="Arial"/>
          <w:sz w:val="22"/>
          <w:szCs w:val="22"/>
        </w:rPr>
        <w:t>Acknowledgement of mahi and progress Te Taitokerau have made over the last si</w:t>
      </w:r>
      <w:r w:rsidRPr="00055B52" w:rsidR="00C21DA3">
        <w:rPr>
          <w:rStyle w:val="normaltextrun"/>
          <w:rFonts w:ascii="Arial" w:hAnsi="Arial" w:cs="Arial"/>
          <w:sz w:val="22"/>
          <w:szCs w:val="22"/>
        </w:rPr>
        <w:t>x</w:t>
      </w:r>
      <w:r w:rsidRPr="00055B52">
        <w:rPr>
          <w:rStyle w:val="normaltextrun"/>
          <w:rFonts w:ascii="Arial" w:hAnsi="Arial" w:cs="Arial"/>
          <w:sz w:val="22"/>
          <w:szCs w:val="22"/>
        </w:rPr>
        <w:t xml:space="preserve"> months. </w:t>
      </w:r>
      <w:r w:rsidRPr="00055B52" w:rsidR="00055B52">
        <w:rPr>
          <w:rStyle w:val="normaltextrun"/>
          <w:rFonts w:ascii="Arial" w:hAnsi="Arial" w:cs="Arial"/>
          <w:sz w:val="22"/>
          <w:szCs w:val="22"/>
        </w:rPr>
        <w:t>We c</w:t>
      </w:r>
      <w:r w:rsidRPr="00055B52">
        <w:rPr>
          <w:rStyle w:val="normaltextrun"/>
          <w:rFonts w:ascii="Arial" w:hAnsi="Arial" w:cs="Arial"/>
          <w:sz w:val="22"/>
          <w:szCs w:val="22"/>
        </w:rPr>
        <w:t>ommit</w:t>
      </w:r>
      <w:r w:rsidRPr="00055B52" w:rsidR="00055B52">
        <w:rPr>
          <w:rStyle w:val="normaltextrun"/>
          <w:rFonts w:ascii="Arial" w:hAnsi="Arial" w:cs="Arial"/>
          <w:sz w:val="22"/>
          <w:szCs w:val="22"/>
        </w:rPr>
        <w:t xml:space="preserve"> </w:t>
      </w:r>
      <w:r w:rsidRPr="00055B52">
        <w:rPr>
          <w:rStyle w:val="normaltextrun"/>
          <w:rFonts w:ascii="Arial" w:hAnsi="Arial" w:cs="Arial"/>
          <w:sz w:val="22"/>
          <w:szCs w:val="22"/>
        </w:rPr>
        <w:t>to work</w:t>
      </w:r>
      <w:r w:rsidRPr="00055B52" w:rsidR="00055B52">
        <w:rPr>
          <w:rStyle w:val="normaltextrun"/>
          <w:rFonts w:ascii="Arial" w:hAnsi="Arial" w:cs="Arial"/>
          <w:sz w:val="22"/>
          <w:szCs w:val="22"/>
        </w:rPr>
        <w:t>ing</w:t>
      </w:r>
      <w:r w:rsidRPr="00055B52">
        <w:rPr>
          <w:rStyle w:val="normaltextrun"/>
          <w:rFonts w:ascii="Arial" w:hAnsi="Arial" w:cs="Arial"/>
          <w:sz w:val="22"/>
          <w:szCs w:val="22"/>
        </w:rPr>
        <w:t xml:space="preserve"> alongside Te Taitokerau</w:t>
      </w:r>
      <w:r w:rsidRPr="00055B52" w:rsidR="00055B52">
        <w:rPr>
          <w:rStyle w:val="normaltextrun"/>
          <w:rFonts w:ascii="Arial" w:hAnsi="Arial" w:cs="Arial"/>
          <w:sz w:val="22"/>
          <w:szCs w:val="22"/>
        </w:rPr>
        <w:t xml:space="preserve"> going forward.</w:t>
      </w:r>
    </w:p>
    <w:p w:rsidRPr="00A312AC" w:rsidR="002608FE" w:rsidP="006F0F04" w:rsidRDefault="002608FE" w14:paraId="01038153" w14:textId="4729186F">
      <w:pPr>
        <w:pStyle w:val="paragraph"/>
        <w:numPr>
          <w:ilvl w:val="0"/>
          <w:numId w:val="16"/>
        </w:numPr>
        <w:spacing w:before="0" w:beforeAutospacing="0" w:after="0" w:afterAutospacing="0"/>
        <w:rPr>
          <w:rStyle w:val="normaltextrun"/>
          <w:rFonts w:asciiTheme="minorBidi" w:hAnsiTheme="minorBidi" w:eastAsiaTheme="minorEastAsia" w:cstheme="minorBidi"/>
          <w:sz w:val="22"/>
          <w:szCs w:val="22"/>
        </w:rPr>
      </w:pPr>
      <w:r w:rsidRPr="00B17C2D">
        <w:rPr>
          <w:rStyle w:val="normaltextrun"/>
          <w:rFonts w:asciiTheme="minorBidi" w:hAnsiTheme="minorBidi" w:cstheme="minorBidi"/>
          <w:sz w:val="22"/>
          <w:szCs w:val="22"/>
        </w:rPr>
        <w:t xml:space="preserve">We have not built enough houses and </w:t>
      </w:r>
      <w:r w:rsidR="00B17C2D">
        <w:rPr>
          <w:rStyle w:val="normaltextrun"/>
          <w:rFonts w:asciiTheme="minorBidi" w:hAnsiTheme="minorBidi" w:cstheme="minorBidi"/>
          <w:sz w:val="22"/>
          <w:szCs w:val="22"/>
        </w:rPr>
        <w:t xml:space="preserve">we </w:t>
      </w:r>
      <w:r w:rsidRPr="00B17C2D">
        <w:rPr>
          <w:rStyle w:val="normaltextrun"/>
          <w:rFonts w:asciiTheme="minorBidi" w:hAnsiTheme="minorBidi" w:cstheme="minorBidi"/>
          <w:sz w:val="22"/>
          <w:szCs w:val="22"/>
        </w:rPr>
        <w:t>have not planned well. We have been very fragmented.</w:t>
      </w:r>
      <w:r w:rsidR="00A312AC">
        <w:rPr>
          <w:rStyle w:val="normaltextrun"/>
          <w:rFonts w:asciiTheme="minorBidi" w:hAnsiTheme="minorBidi" w:cstheme="minorBidi"/>
          <w:sz w:val="22"/>
          <w:szCs w:val="22"/>
        </w:rPr>
        <w:t xml:space="preserve"> </w:t>
      </w:r>
    </w:p>
    <w:p w:rsidR="00537443" w:rsidP="006F0F04" w:rsidRDefault="00A312AC" w14:paraId="3FD2877C" w14:textId="77777777">
      <w:pPr>
        <w:pStyle w:val="paragraph"/>
        <w:numPr>
          <w:ilvl w:val="0"/>
          <w:numId w:val="16"/>
        </w:numPr>
        <w:spacing w:before="0" w:beforeAutospacing="0" w:after="0" w:afterAutospacing="0"/>
        <w:rPr>
          <w:rFonts w:asciiTheme="minorBidi" w:hAnsiTheme="minorBidi" w:eastAsiaTheme="minorEastAsia" w:cstheme="minorBidi"/>
          <w:sz w:val="22"/>
          <w:szCs w:val="22"/>
        </w:rPr>
      </w:pPr>
      <w:r>
        <w:rPr>
          <w:rStyle w:val="normaltextrun"/>
          <w:rFonts w:asciiTheme="minorBidi" w:hAnsiTheme="minorBidi" w:cstheme="minorBidi"/>
          <w:sz w:val="22"/>
          <w:szCs w:val="22"/>
        </w:rPr>
        <w:t>We have treated housing as a commodity and not a right</w:t>
      </w:r>
      <w:r w:rsidR="00537443">
        <w:rPr>
          <w:rStyle w:val="normaltextrun"/>
          <w:rFonts w:asciiTheme="minorBidi" w:hAnsiTheme="minorBidi" w:cstheme="minorBidi"/>
          <w:sz w:val="22"/>
          <w:szCs w:val="22"/>
        </w:rPr>
        <w:t>.</w:t>
      </w:r>
    </w:p>
    <w:p w:rsidR="006C2745" w:rsidP="006F0F04" w:rsidRDefault="00374DC8" w14:paraId="64CC70E6" w14:textId="77777777">
      <w:pPr>
        <w:pStyle w:val="paragraph"/>
        <w:numPr>
          <w:ilvl w:val="0"/>
          <w:numId w:val="16"/>
        </w:numPr>
        <w:spacing w:before="0" w:beforeAutospacing="0" w:after="0" w:afterAutospacing="0"/>
        <w:rPr>
          <w:rFonts w:asciiTheme="minorBidi" w:hAnsiTheme="minorBidi" w:eastAsiaTheme="minorEastAsia" w:cstheme="minorBidi"/>
          <w:sz w:val="22"/>
          <w:szCs w:val="22"/>
        </w:rPr>
      </w:pPr>
      <w:r w:rsidRPr="00D406EA">
        <w:rPr>
          <w:rStyle w:val="normaltextrun"/>
          <w:rFonts w:asciiTheme="minorBidi" w:hAnsiTheme="minorBidi" w:cstheme="minorBidi"/>
          <w:sz w:val="22"/>
          <w:szCs w:val="22"/>
        </w:rPr>
        <w:t xml:space="preserve">We have often taken one </w:t>
      </w:r>
      <w:r w:rsidRPr="00D406EA" w:rsidR="00537443">
        <w:rPr>
          <w:rStyle w:val="normaltextrun"/>
          <w:rFonts w:asciiTheme="minorBidi" w:hAnsiTheme="minorBidi" w:cstheme="minorBidi"/>
          <w:sz w:val="22"/>
          <w:szCs w:val="22"/>
        </w:rPr>
        <w:t xml:space="preserve">size fits all </w:t>
      </w:r>
      <w:r w:rsidRPr="00D406EA">
        <w:rPr>
          <w:rStyle w:val="normaltextrun"/>
          <w:rFonts w:asciiTheme="minorBidi" w:hAnsiTheme="minorBidi" w:cstheme="minorBidi"/>
          <w:sz w:val="22"/>
          <w:szCs w:val="22"/>
        </w:rPr>
        <w:t>approaches.</w:t>
      </w:r>
      <w:r w:rsidRPr="00D406EA" w:rsidR="002608FE">
        <w:rPr>
          <w:rStyle w:val="normaltextrun"/>
          <w:rFonts w:asciiTheme="minorBidi" w:hAnsiTheme="minorBidi" w:cstheme="minorBidi"/>
          <w:sz w:val="22"/>
          <w:szCs w:val="22"/>
        </w:rPr>
        <w:t xml:space="preserve"> </w:t>
      </w:r>
      <w:r w:rsidRPr="00D406EA" w:rsidR="00804FF3">
        <w:rPr>
          <w:rStyle w:val="normaltextrun"/>
          <w:rFonts w:asciiTheme="minorBidi" w:hAnsiTheme="minorBidi" w:cstheme="minorBidi"/>
          <w:sz w:val="22"/>
          <w:szCs w:val="22"/>
        </w:rPr>
        <w:t>Now, p</w:t>
      </w:r>
      <w:r w:rsidRPr="00D406EA" w:rsidR="002608FE">
        <w:rPr>
          <w:rStyle w:val="normaltextrun"/>
          <w:rFonts w:asciiTheme="minorBidi" w:hAnsiTheme="minorBidi" w:cstheme="minorBidi"/>
          <w:sz w:val="22"/>
          <w:szCs w:val="22"/>
        </w:rPr>
        <w:t xml:space="preserve">eople, place and </w:t>
      </w:r>
      <w:r w:rsidRPr="00D406EA" w:rsidR="000054E9">
        <w:rPr>
          <w:rStyle w:val="normaltextrun"/>
          <w:rFonts w:asciiTheme="minorBidi" w:hAnsiTheme="minorBidi" w:cstheme="minorBidi"/>
          <w:sz w:val="22"/>
          <w:szCs w:val="22"/>
        </w:rPr>
        <w:t>whānau</w:t>
      </w:r>
      <w:r w:rsidRPr="00D406EA" w:rsidR="002608FE">
        <w:rPr>
          <w:rStyle w:val="normaltextrun"/>
          <w:rFonts w:asciiTheme="minorBidi" w:hAnsiTheme="minorBidi" w:cstheme="minorBidi"/>
          <w:sz w:val="22"/>
          <w:szCs w:val="22"/>
        </w:rPr>
        <w:t xml:space="preserve"> </w:t>
      </w:r>
      <w:r w:rsidRPr="00D406EA" w:rsidR="000054E9">
        <w:rPr>
          <w:rStyle w:val="normaltextrun"/>
          <w:rFonts w:asciiTheme="minorBidi" w:hAnsiTheme="minorBidi" w:cstheme="minorBidi"/>
          <w:sz w:val="22"/>
          <w:szCs w:val="22"/>
        </w:rPr>
        <w:t>are at the centre</w:t>
      </w:r>
      <w:r w:rsidRPr="00D406EA" w:rsidR="00D406EA">
        <w:rPr>
          <w:rStyle w:val="normaltextrun"/>
          <w:rFonts w:asciiTheme="minorBidi" w:hAnsiTheme="minorBidi" w:cstheme="minorBidi"/>
          <w:sz w:val="22"/>
          <w:szCs w:val="22"/>
        </w:rPr>
        <w:t>.</w:t>
      </w:r>
    </w:p>
    <w:p w:rsidR="006C2745" w:rsidP="006F0F04" w:rsidRDefault="006C2745" w14:paraId="76F20B58" w14:textId="77777777">
      <w:pPr>
        <w:pStyle w:val="paragraph"/>
        <w:numPr>
          <w:ilvl w:val="0"/>
          <w:numId w:val="16"/>
        </w:numPr>
        <w:spacing w:after="0"/>
        <w:rPr>
          <w:rFonts w:asciiTheme="minorBidi" w:hAnsiTheme="minorBidi" w:eastAsiaTheme="minorEastAsia" w:cstheme="minorBidi"/>
          <w:sz w:val="22"/>
          <w:szCs w:val="22"/>
        </w:rPr>
      </w:pPr>
      <w:r w:rsidRPr="006C2745">
        <w:rPr>
          <w:rFonts w:asciiTheme="minorBidi" w:hAnsiTheme="minorBidi" w:eastAsiaTheme="minorEastAsia" w:cstheme="minorBidi"/>
          <w:sz w:val="22"/>
          <w:szCs w:val="22"/>
        </w:rPr>
        <w:t xml:space="preserve">We have put in place foundations: </w:t>
      </w:r>
    </w:p>
    <w:p w:rsidR="006C2745" w:rsidP="006F0F04" w:rsidRDefault="006C2745" w14:paraId="48A8B403" w14:textId="77777777">
      <w:pPr>
        <w:pStyle w:val="paragraph"/>
        <w:numPr>
          <w:ilvl w:val="1"/>
          <w:numId w:val="16"/>
        </w:numPr>
        <w:spacing w:after="0"/>
        <w:rPr>
          <w:rFonts w:asciiTheme="minorBidi" w:hAnsiTheme="minorBidi" w:eastAsiaTheme="minorEastAsia" w:cstheme="minorBidi"/>
          <w:sz w:val="22"/>
          <w:szCs w:val="22"/>
        </w:rPr>
      </w:pPr>
      <w:r w:rsidRPr="006C2745">
        <w:rPr>
          <w:rFonts w:asciiTheme="minorBidi" w:hAnsiTheme="minorBidi" w:eastAsiaTheme="minorEastAsia" w:cstheme="minorBidi"/>
          <w:sz w:val="22"/>
          <w:szCs w:val="22"/>
        </w:rPr>
        <w:t xml:space="preserve">Have a vision and strategy for housing – GPS-HUD and MAIHI Ka Ora; </w:t>
      </w:r>
    </w:p>
    <w:p w:rsidR="006C2745" w:rsidP="006F0F04" w:rsidRDefault="006C2745" w14:paraId="1B0D894D" w14:textId="77777777">
      <w:pPr>
        <w:pStyle w:val="paragraph"/>
        <w:numPr>
          <w:ilvl w:val="1"/>
          <w:numId w:val="16"/>
        </w:numPr>
        <w:spacing w:after="0"/>
        <w:rPr>
          <w:rFonts w:asciiTheme="minorBidi" w:hAnsiTheme="minorBidi" w:eastAsiaTheme="minorEastAsia" w:cstheme="minorBidi"/>
          <w:sz w:val="22"/>
          <w:szCs w:val="22"/>
        </w:rPr>
      </w:pPr>
      <w:r w:rsidRPr="006C2745">
        <w:rPr>
          <w:rFonts w:asciiTheme="minorBidi" w:hAnsiTheme="minorBidi" w:eastAsiaTheme="minorEastAsia" w:cstheme="minorBidi"/>
          <w:sz w:val="22"/>
          <w:szCs w:val="22"/>
        </w:rPr>
        <w:t xml:space="preserve">More money being put into housing than ever before, more funding for Māori housing. </w:t>
      </w:r>
    </w:p>
    <w:p w:rsidRPr="006C2745" w:rsidR="006C2745" w:rsidP="006F0F04" w:rsidRDefault="006C2745" w14:paraId="3C399081" w14:textId="25B055F1">
      <w:pPr>
        <w:pStyle w:val="paragraph"/>
        <w:numPr>
          <w:ilvl w:val="1"/>
          <w:numId w:val="16"/>
        </w:numPr>
        <w:spacing w:after="0"/>
        <w:rPr>
          <w:rFonts w:asciiTheme="minorBidi" w:hAnsiTheme="minorBidi" w:eastAsiaTheme="minorEastAsia" w:cstheme="minorBidi"/>
          <w:sz w:val="22"/>
          <w:szCs w:val="22"/>
        </w:rPr>
      </w:pPr>
      <w:r w:rsidRPr="006C2745">
        <w:rPr>
          <w:rFonts w:asciiTheme="minorBidi" w:hAnsiTheme="minorBidi" w:eastAsiaTheme="minorEastAsia" w:cstheme="minorBidi"/>
          <w:sz w:val="22"/>
          <w:szCs w:val="22"/>
        </w:rPr>
        <w:t xml:space="preserve">We are working together better. MAIHI Ka Ora and GPS-HUD have your voices. </w:t>
      </w:r>
      <w:r w:rsidR="006B5FAB">
        <w:rPr>
          <w:rFonts w:asciiTheme="minorBidi" w:hAnsiTheme="minorBidi" w:eastAsiaTheme="minorEastAsia" w:cstheme="minorBidi"/>
          <w:sz w:val="22"/>
          <w:szCs w:val="22"/>
        </w:rPr>
        <w:br/>
      </w:r>
    </w:p>
    <w:p w:rsidRPr="00AC398C" w:rsidR="6B878A01" w:rsidP="00E82B44" w:rsidRDefault="00097EBB" w14:paraId="3A5C5BA6" w14:textId="007C450F">
      <w:pPr>
        <w:spacing w:after="0" w:line="240" w:lineRule="auto"/>
        <w:rPr>
          <w:rFonts w:ascii="Arial" w:hAnsi="Arial" w:eastAsia="Times New Roman" w:cs="Arial"/>
        </w:rPr>
      </w:pPr>
      <w:r w:rsidRPr="00AC398C">
        <w:rPr>
          <w:rFonts w:ascii="Arial" w:hAnsi="Arial" w:eastAsia="Times New Roman" w:cs="Arial"/>
        </w:rPr>
        <w:t>Hon Peeni Henare, Associate Minister of Housing (Māori Housing)</w:t>
      </w:r>
    </w:p>
    <w:p w:rsidRPr="00DB1440" w:rsidR="000D776A" w:rsidP="006F0F04" w:rsidRDefault="002608FE" w14:paraId="6B904CC2" w14:textId="3BABAFCF">
      <w:pPr>
        <w:numPr>
          <w:ilvl w:val="0"/>
          <w:numId w:val="1"/>
        </w:numPr>
        <w:spacing w:before="100" w:beforeAutospacing="1" w:after="100" w:afterAutospacing="1" w:line="240" w:lineRule="auto"/>
        <w:rPr>
          <w:rFonts w:ascii="Arial" w:hAnsi="Arial" w:eastAsia="Times New Roman" w:cs="Arial"/>
        </w:rPr>
      </w:pPr>
      <w:r w:rsidRPr="00DB1440">
        <w:rPr>
          <w:rFonts w:ascii="Arial" w:hAnsi="Arial" w:eastAsia="Times New Roman" w:cs="Arial"/>
        </w:rPr>
        <w:t>We need to shift the system – the Crown cannot and has not addressed the system Māori have faced.</w:t>
      </w:r>
    </w:p>
    <w:p w:rsidRPr="00DB1440" w:rsidR="002608FE" w:rsidP="006F0F04" w:rsidRDefault="002608FE" w14:paraId="1C22B980" w14:textId="77777777">
      <w:pPr>
        <w:numPr>
          <w:ilvl w:val="0"/>
          <w:numId w:val="1"/>
        </w:numPr>
        <w:spacing w:before="100" w:beforeAutospacing="1" w:after="100" w:afterAutospacing="1" w:line="240" w:lineRule="auto"/>
        <w:rPr>
          <w:rFonts w:ascii="Arial" w:hAnsi="Arial" w:eastAsia="Times New Roman" w:cs="Arial"/>
        </w:rPr>
      </w:pPr>
      <w:r w:rsidRPr="00DB1440">
        <w:rPr>
          <w:rFonts w:ascii="Arial" w:hAnsi="Arial" w:eastAsia="Times New Roman" w:cs="Arial"/>
        </w:rPr>
        <w:t>Māori need to lead, and the Crown needs to tautoko. This will provide better outcomes for future generations to come.</w:t>
      </w:r>
    </w:p>
    <w:p w:rsidRPr="004068EF" w:rsidR="002608FE" w:rsidP="006F0F04" w:rsidRDefault="00E421F9" w14:paraId="7B33322C" w14:textId="50477BD9">
      <w:pPr>
        <w:numPr>
          <w:ilvl w:val="0"/>
          <w:numId w:val="1"/>
        </w:numPr>
        <w:spacing w:before="100" w:beforeAutospacing="1" w:after="100" w:afterAutospacing="1" w:line="240" w:lineRule="auto"/>
        <w:rPr>
          <w:rFonts w:eastAsia="Times New Roman" w:asciiTheme="minorBidi" w:hAnsiTheme="minorBidi"/>
        </w:rPr>
      </w:pPr>
      <w:r w:rsidRPr="004068EF">
        <w:rPr>
          <w:rFonts w:eastAsia="Times New Roman" w:asciiTheme="minorBidi" w:hAnsiTheme="minorBidi"/>
        </w:rPr>
        <w:t>The effectiveness of the MAIHI Framework is evident</w:t>
      </w:r>
      <w:r w:rsidRPr="004068EF" w:rsidR="002608FE">
        <w:rPr>
          <w:rFonts w:eastAsia="Times New Roman" w:asciiTheme="minorBidi" w:hAnsiTheme="minorBidi"/>
        </w:rPr>
        <w:t xml:space="preserve">. But MAIHI doesn’t just set a framework, </w:t>
      </w:r>
      <w:r w:rsidRPr="004068EF">
        <w:rPr>
          <w:rFonts w:eastAsia="Times New Roman" w:asciiTheme="minorBidi" w:hAnsiTheme="minorBidi"/>
        </w:rPr>
        <w:t>it</w:t>
      </w:r>
      <w:r w:rsidRPr="004068EF" w:rsidR="002608FE">
        <w:rPr>
          <w:rFonts w:eastAsia="Times New Roman" w:asciiTheme="minorBidi" w:hAnsiTheme="minorBidi"/>
        </w:rPr>
        <w:t xml:space="preserve"> sets a cross system approach, sets wellbeing outcomes, and presentations today have indicated that this doesn’t always happen.</w:t>
      </w:r>
    </w:p>
    <w:p w:rsidRPr="006B5FAB" w:rsidR="002608FE" w:rsidP="006F0F04" w:rsidRDefault="006B5FAB" w14:paraId="7618B78B" w14:textId="04BECB3D">
      <w:pPr>
        <w:numPr>
          <w:ilvl w:val="0"/>
          <w:numId w:val="1"/>
        </w:numPr>
        <w:spacing w:before="100" w:beforeAutospacing="1" w:after="100" w:afterAutospacing="1" w:line="240" w:lineRule="auto"/>
        <w:rPr>
          <w:rFonts w:eastAsia="Times New Roman" w:asciiTheme="minorBidi" w:hAnsiTheme="minorBidi"/>
        </w:rPr>
      </w:pPr>
      <w:r w:rsidRPr="006B5FAB">
        <w:rPr>
          <w:rFonts w:eastAsia="Times New Roman" w:asciiTheme="minorBidi" w:hAnsiTheme="minorBidi"/>
        </w:rPr>
        <w:t>The</w:t>
      </w:r>
      <w:r w:rsidRPr="006B5FAB" w:rsidR="002608FE">
        <w:rPr>
          <w:rFonts w:eastAsia="Times New Roman" w:asciiTheme="minorBidi" w:hAnsiTheme="minorBidi"/>
        </w:rPr>
        <w:t xml:space="preserve"> MAIHI Ka Ora Implementation Plan </w:t>
      </w:r>
      <w:r w:rsidRPr="006B5FAB">
        <w:rPr>
          <w:rFonts w:eastAsia="Times New Roman" w:asciiTheme="minorBidi" w:hAnsiTheme="minorBidi"/>
        </w:rPr>
        <w:t>is being published today. MAIHI Ka Ora</w:t>
      </w:r>
      <w:r w:rsidRPr="006B5FAB" w:rsidR="002608FE">
        <w:rPr>
          <w:rFonts w:eastAsia="Times New Roman" w:asciiTheme="minorBidi" w:hAnsiTheme="minorBidi"/>
        </w:rPr>
        <w:t xml:space="preserve"> sets out six priority areas and </w:t>
      </w:r>
      <w:r w:rsidRPr="006B5FAB">
        <w:rPr>
          <w:rFonts w:eastAsia="Times New Roman" w:asciiTheme="minorBidi" w:hAnsiTheme="minorBidi"/>
        </w:rPr>
        <w:t xml:space="preserve">the Implementation Plan includes </w:t>
      </w:r>
      <w:r w:rsidRPr="006B5FAB" w:rsidR="002608FE">
        <w:rPr>
          <w:rFonts w:eastAsia="Times New Roman" w:asciiTheme="minorBidi" w:hAnsiTheme="minorBidi"/>
        </w:rPr>
        <w:t xml:space="preserve">actions to </w:t>
      </w:r>
      <w:r w:rsidRPr="006B5FAB">
        <w:rPr>
          <w:rFonts w:eastAsia="Times New Roman" w:asciiTheme="minorBidi" w:hAnsiTheme="minorBidi"/>
        </w:rPr>
        <w:t>achieve</w:t>
      </w:r>
      <w:r w:rsidRPr="006B5FAB" w:rsidR="002608FE">
        <w:rPr>
          <w:rFonts w:eastAsia="Times New Roman" w:asciiTheme="minorBidi" w:hAnsiTheme="minorBidi"/>
        </w:rPr>
        <w:t xml:space="preserve"> these priorities.</w:t>
      </w:r>
    </w:p>
    <w:p w:rsidRPr="006B5FAB" w:rsidR="006B5FAB" w:rsidP="006F0F04" w:rsidRDefault="002608FE" w14:paraId="1C1D28BB" w14:textId="65ECCA4D">
      <w:pPr>
        <w:numPr>
          <w:ilvl w:val="0"/>
          <w:numId w:val="1"/>
        </w:numPr>
        <w:spacing w:before="100" w:beforeAutospacing="1" w:after="100" w:afterAutospacing="1" w:line="240" w:lineRule="auto"/>
        <w:rPr>
          <w:rFonts w:eastAsia="Times New Roman" w:asciiTheme="minorBidi" w:hAnsiTheme="minorBidi"/>
        </w:rPr>
      </w:pPr>
      <w:r w:rsidRPr="006B5FAB">
        <w:rPr>
          <w:rFonts w:eastAsia="Times New Roman" w:asciiTheme="minorBidi" w:hAnsiTheme="minorBidi"/>
        </w:rPr>
        <w:t>MAIHI Ka Ora is a living document.</w:t>
      </w:r>
      <w:r w:rsidR="006B5FAB">
        <w:rPr>
          <w:rFonts w:eastAsia="Times New Roman" w:asciiTheme="minorBidi" w:hAnsiTheme="minorBidi"/>
        </w:rPr>
        <w:br/>
      </w:r>
    </w:p>
    <w:p w:rsidRPr="006B5FAB" w:rsidR="6B878A01" w:rsidP="00E82B44" w:rsidRDefault="006B5FAB" w14:paraId="7A03028E" w14:textId="473824A6">
      <w:pPr>
        <w:spacing w:after="0" w:line="240" w:lineRule="auto"/>
        <w:rPr>
          <w:rFonts w:eastAsia="Times New Roman" w:asciiTheme="minorBidi" w:hAnsiTheme="minorBidi"/>
        </w:rPr>
      </w:pPr>
      <w:r w:rsidRPr="006B5FAB">
        <w:rPr>
          <w:rFonts w:eastAsia="Times New Roman" w:asciiTheme="minorBidi" w:hAnsiTheme="minorBidi"/>
        </w:rPr>
        <w:t>Hon Megan Woods, Minister of Housing</w:t>
      </w:r>
    </w:p>
    <w:p w:rsidR="00D84F70" w:rsidP="006F0F04" w:rsidRDefault="00D84F70" w14:paraId="275AA08C" w14:textId="4611B104">
      <w:pPr>
        <w:numPr>
          <w:ilvl w:val="0"/>
          <w:numId w:val="2"/>
        </w:numPr>
        <w:spacing w:before="100" w:beforeAutospacing="1" w:after="100" w:afterAutospacing="1" w:line="240" w:lineRule="auto"/>
        <w:rPr>
          <w:rFonts w:eastAsia="Times New Roman" w:asciiTheme="minorBidi" w:hAnsiTheme="minorBidi"/>
        </w:rPr>
      </w:pPr>
      <w:r w:rsidRPr="00D84F70">
        <w:rPr>
          <w:rFonts w:eastAsia="Times New Roman" w:asciiTheme="minorBidi" w:hAnsiTheme="minorBidi"/>
        </w:rPr>
        <w:t>This Government's commitment to better housing outcomes for Māori doesn’t stop with dedicated funding.</w:t>
      </w:r>
    </w:p>
    <w:p w:rsidR="00083D20" w:rsidP="006F0F04" w:rsidRDefault="00083D20" w14:paraId="2FC0C923" w14:textId="2266445D">
      <w:pPr>
        <w:numPr>
          <w:ilvl w:val="0"/>
          <w:numId w:val="2"/>
        </w:numPr>
        <w:spacing w:before="100" w:beforeAutospacing="1" w:after="100" w:afterAutospacing="1" w:line="240" w:lineRule="auto"/>
        <w:rPr>
          <w:rFonts w:eastAsia="Times New Roman" w:asciiTheme="minorBidi" w:hAnsiTheme="minorBidi"/>
        </w:rPr>
      </w:pPr>
      <w:r>
        <w:rPr>
          <w:rFonts w:eastAsia="Times New Roman" w:asciiTheme="minorBidi" w:hAnsiTheme="minorBidi"/>
        </w:rPr>
        <w:lastRenderedPageBreak/>
        <w:t xml:space="preserve">While we are doing work to </w:t>
      </w:r>
      <w:r w:rsidR="00D67141">
        <w:rPr>
          <w:rFonts w:eastAsia="Times New Roman" w:asciiTheme="minorBidi" w:hAnsiTheme="minorBidi"/>
        </w:rPr>
        <w:t xml:space="preserve">tackle the housing crisis for Māori, I know that too many people are living this crisis. </w:t>
      </w:r>
      <w:r w:rsidR="00422E02">
        <w:rPr>
          <w:rFonts w:eastAsia="Times New Roman" w:asciiTheme="minorBidi" w:hAnsiTheme="minorBidi"/>
        </w:rPr>
        <w:t xml:space="preserve">The housing crisis is a complex challenge. </w:t>
      </w:r>
    </w:p>
    <w:p w:rsidRPr="00D84F70" w:rsidR="00422E02" w:rsidP="006F0F04" w:rsidRDefault="00422E02" w14:paraId="485957EF" w14:textId="5CD2325B">
      <w:pPr>
        <w:numPr>
          <w:ilvl w:val="0"/>
          <w:numId w:val="2"/>
        </w:numPr>
        <w:spacing w:before="100" w:beforeAutospacing="1" w:after="100" w:afterAutospacing="1" w:line="240" w:lineRule="auto"/>
        <w:rPr>
          <w:rFonts w:eastAsia="Times New Roman" w:asciiTheme="minorBidi" w:hAnsiTheme="minorBidi"/>
        </w:rPr>
      </w:pPr>
      <w:r>
        <w:rPr>
          <w:rFonts w:eastAsia="Times New Roman" w:asciiTheme="minorBidi" w:hAnsiTheme="minorBidi"/>
        </w:rPr>
        <w:t xml:space="preserve">There are systemic issues behind the need for emergency housing. </w:t>
      </w:r>
      <w:r w:rsidR="0095438C">
        <w:rPr>
          <w:rFonts w:eastAsia="Times New Roman" w:asciiTheme="minorBidi" w:hAnsiTheme="minorBidi"/>
        </w:rPr>
        <w:t>We are investing in the right areas to meet the challenge we face.</w:t>
      </w:r>
    </w:p>
    <w:p w:rsidRPr="00165FF2" w:rsidR="6B878A01" w:rsidP="006F0F04" w:rsidRDefault="00165FF2" w14:paraId="3164E9C6" w14:textId="2263622A">
      <w:pPr>
        <w:numPr>
          <w:ilvl w:val="0"/>
          <w:numId w:val="2"/>
        </w:numPr>
        <w:spacing w:before="100" w:beforeAutospacing="1" w:after="100" w:afterAutospacing="1" w:line="240" w:lineRule="auto"/>
        <w:rPr>
          <w:rFonts w:eastAsia="Times New Roman" w:asciiTheme="minorBidi" w:hAnsiTheme="minorBidi"/>
        </w:rPr>
      </w:pPr>
      <w:r w:rsidRPr="00165FF2">
        <w:rPr>
          <w:rFonts w:eastAsia="Times New Roman" w:asciiTheme="minorBidi" w:hAnsiTheme="minorBidi"/>
        </w:rPr>
        <w:t>Wai 2750 made it clear we need to change the system.</w:t>
      </w:r>
      <w:r w:rsidR="00BB24CD">
        <w:rPr>
          <w:rFonts w:eastAsia="Times New Roman" w:asciiTheme="minorBidi" w:hAnsiTheme="minorBidi"/>
        </w:rPr>
        <w:br/>
      </w:r>
    </w:p>
    <w:p w:rsidRPr="0097787A" w:rsidR="6B878A01" w:rsidP="00E82B44" w:rsidRDefault="0097787A" w14:paraId="32ADC920" w14:textId="5B799102">
      <w:pPr>
        <w:spacing w:after="0" w:line="240" w:lineRule="auto"/>
        <w:rPr>
          <w:rFonts w:eastAsia="Times New Roman" w:asciiTheme="minorBidi" w:hAnsiTheme="minorBidi"/>
        </w:rPr>
      </w:pPr>
      <w:r w:rsidRPr="0097787A">
        <w:rPr>
          <w:rFonts w:eastAsia="Times New Roman" w:asciiTheme="minorBidi" w:hAnsiTheme="minorBidi"/>
        </w:rPr>
        <w:t>Hon Willie Jackson, Minister for Māori Development</w:t>
      </w:r>
    </w:p>
    <w:p w:rsidRPr="00BB24CD" w:rsidR="002608FE" w:rsidP="006F0F04" w:rsidRDefault="00BB24CD" w14:paraId="7E798346" w14:textId="6EE42A7F">
      <w:pPr>
        <w:numPr>
          <w:ilvl w:val="0"/>
          <w:numId w:val="3"/>
        </w:numPr>
        <w:spacing w:before="100" w:beforeAutospacing="1" w:after="100" w:afterAutospacing="1" w:line="240" w:lineRule="auto"/>
        <w:rPr>
          <w:rFonts w:eastAsia="Times New Roman" w:asciiTheme="minorBidi" w:hAnsiTheme="minorBidi"/>
        </w:rPr>
      </w:pPr>
      <w:r w:rsidRPr="00BB24CD">
        <w:rPr>
          <w:rFonts w:eastAsia="Times New Roman" w:asciiTheme="minorBidi" w:hAnsiTheme="minorBidi"/>
        </w:rPr>
        <w:t>Wai 2750 is the b</w:t>
      </w:r>
      <w:r w:rsidRPr="00BB24CD" w:rsidR="002608FE">
        <w:rPr>
          <w:rFonts w:eastAsia="Times New Roman" w:asciiTheme="minorBidi" w:hAnsiTheme="minorBidi"/>
        </w:rPr>
        <w:t>iggest investment into Māori housing in history.</w:t>
      </w:r>
    </w:p>
    <w:p w:rsidRPr="00BB24CD" w:rsidR="002608FE" w:rsidP="006F0F04" w:rsidRDefault="00BB24CD" w14:paraId="2CC53A58" w14:textId="3AAE28E6">
      <w:pPr>
        <w:numPr>
          <w:ilvl w:val="0"/>
          <w:numId w:val="3"/>
        </w:numPr>
        <w:spacing w:before="100" w:beforeAutospacing="1" w:after="100" w:afterAutospacing="1" w:line="240" w:lineRule="auto"/>
        <w:rPr>
          <w:rFonts w:eastAsia="Times New Roman" w:asciiTheme="minorBidi" w:hAnsiTheme="minorBidi"/>
        </w:rPr>
      </w:pPr>
      <w:r w:rsidRPr="00BB24CD">
        <w:rPr>
          <w:rFonts w:eastAsia="Times New Roman" w:asciiTheme="minorBidi" w:hAnsiTheme="minorBidi"/>
        </w:rPr>
        <w:t xml:space="preserve">We know Crown agencies have been disconnected. </w:t>
      </w:r>
      <w:r w:rsidRPr="00BB24CD" w:rsidR="002608FE">
        <w:rPr>
          <w:rFonts w:eastAsia="Times New Roman" w:asciiTheme="minorBidi" w:hAnsiTheme="minorBidi"/>
        </w:rPr>
        <w:t>Bringing HUD and TPK together made sense when creating Whai Kāinga Whai Oranga.</w:t>
      </w:r>
    </w:p>
    <w:p w:rsidRPr="00BB24CD" w:rsidR="54A738C4" w:rsidP="006F0F04" w:rsidRDefault="002608FE" w14:paraId="30A685E9" w14:textId="50D498E3">
      <w:pPr>
        <w:numPr>
          <w:ilvl w:val="0"/>
          <w:numId w:val="3"/>
        </w:numPr>
        <w:spacing w:beforeAutospacing="1" w:afterAutospacing="1" w:line="240" w:lineRule="auto"/>
        <w:rPr>
          <w:rFonts w:eastAsia="Times New Roman" w:asciiTheme="minorBidi" w:hAnsiTheme="minorBidi"/>
        </w:rPr>
      </w:pPr>
      <w:r w:rsidRPr="00BB24CD">
        <w:rPr>
          <w:rFonts w:eastAsia="Times New Roman" w:asciiTheme="minorBidi" w:hAnsiTheme="minorBidi"/>
        </w:rPr>
        <w:t>Papakāinga is all about reconnecting people to their reo, whakapapa and whenua.</w:t>
      </w:r>
      <w:r w:rsidR="00F8569D">
        <w:rPr>
          <w:rFonts w:eastAsia="Times New Roman" w:asciiTheme="minorBidi" w:hAnsiTheme="minorBidi"/>
        </w:rPr>
        <w:br/>
      </w:r>
      <w:r w:rsidR="00F8569D">
        <w:rPr>
          <w:rFonts w:eastAsia="Times New Roman" w:asciiTheme="minorBidi" w:hAnsiTheme="minorBidi"/>
        </w:rPr>
        <w:br/>
      </w:r>
      <w:r w:rsidR="00AD3C98">
        <w:rPr>
          <w:rFonts w:eastAsia="Times New Roman" w:asciiTheme="minorBidi" w:hAnsiTheme="minorBidi"/>
        </w:rPr>
        <w:br/>
      </w:r>
    </w:p>
    <w:p w:rsidR="00F8569D" w:rsidP="00655882" w:rsidRDefault="00F8569D" w14:paraId="469C61EB" w14:textId="04DE17E6">
      <w:pPr>
        <w:spacing w:beforeAutospacing="1" w:afterAutospacing="1" w:line="240" w:lineRule="auto"/>
        <w:rPr>
          <w:rFonts w:asciiTheme="minorBidi" w:hAnsiTheme="minorBidi"/>
          <w:b/>
          <w:bCs/>
        </w:rPr>
      </w:pPr>
      <w:r w:rsidRPr="00F8569D">
        <w:rPr>
          <w:rFonts w:asciiTheme="minorBidi" w:hAnsiTheme="minorBidi"/>
          <w:b/>
          <w:bCs/>
        </w:rPr>
        <w:t xml:space="preserve">Rangatiratanga ki te Kāwanatanga </w:t>
      </w:r>
      <w:r w:rsidRPr="00F8569D">
        <w:rPr>
          <w:rFonts w:asciiTheme="minorBidi" w:hAnsiTheme="minorBidi"/>
          <w:b/>
          <w:bCs/>
        </w:rPr>
        <w:br/>
      </w:r>
      <w:r w:rsidRPr="00F8569D">
        <w:rPr>
          <w:rFonts w:asciiTheme="minorBidi" w:hAnsiTheme="minorBidi"/>
          <w:b/>
          <w:bCs/>
        </w:rPr>
        <w:t>He whakawhiti kōrero I A discussion between Māori &amp; the Crown</w:t>
      </w:r>
    </w:p>
    <w:p w:rsidR="00D702FE" w:rsidP="00655882" w:rsidRDefault="00D702FE" w14:paraId="57478A27" w14:textId="3015916A">
      <w:pPr>
        <w:spacing w:beforeAutospacing="1" w:afterAutospacing="1" w:line="240" w:lineRule="auto"/>
        <w:rPr>
          <w:rFonts w:asciiTheme="minorBidi" w:hAnsiTheme="minorBidi"/>
        </w:rPr>
      </w:pPr>
      <w:r w:rsidRPr="00BB614E">
        <w:rPr>
          <w:rFonts w:asciiTheme="minorBidi" w:hAnsiTheme="minorBidi"/>
        </w:rPr>
        <w:t xml:space="preserve">Summary of </w:t>
      </w:r>
      <w:r w:rsidRPr="00BB614E" w:rsidR="00BB614E">
        <w:rPr>
          <w:rFonts w:asciiTheme="minorBidi" w:hAnsiTheme="minorBidi"/>
        </w:rPr>
        <w:t xml:space="preserve">rangatiratanga </w:t>
      </w:r>
      <w:r w:rsidR="009F7BB4">
        <w:rPr>
          <w:rFonts w:asciiTheme="minorBidi" w:hAnsiTheme="minorBidi"/>
        </w:rPr>
        <w:t>korero</w:t>
      </w:r>
    </w:p>
    <w:p w:rsidR="009F7BB4" w:rsidP="006F0F04" w:rsidRDefault="00E315A4" w14:paraId="5F3630EA" w14:textId="1112CE95">
      <w:pPr>
        <w:pStyle w:val="ListParagraph"/>
        <w:numPr>
          <w:ilvl w:val="0"/>
          <w:numId w:val="17"/>
        </w:numPr>
        <w:spacing w:beforeAutospacing="1" w:afterAutospacing="1" w:line="240" w:lineRule="auto"/>
        <w:rPr>
          <w:rFonts w:asciiTheme="minorBidi" w:hAnsiTheme="minorBidi"/>
        </w:rPr>
      </w:pPr>
      <w:r>
        <w:rPr>
          <w:rFonts w:asciiTheme="minorBidi" w:hAnsiTheme="minorBidi"/>
        </w:rPr>
        <w:t>We want to build and maintain relationships with other rohe and with Ministers.</w:t>
      </w:r>
    </w:p>
    <w:p w:rsidR="00E315A4" w:rsidP="006F0F04" w:rsidRDefault="00E315A4" w14:paraId="198BF223" w14:textId="24D74DE2">
      <w:pPr>
        <w:pStyle w:val="ListParagraph"/>
        <w:numPr>
          <w:ilvl w:val="0"/>
          <w:numId w:val="17"/>
        </w:numPr>
        <w:spacing w:beforeAutospacing="1" w:afterAutospacing="1" w:line="240" w:lineRule="auto"/>
        <w:rPr>
          <w:rFonts w:asciiTheme="minorBidi" w:hAnsiTheme="minorBidi"/>
        </w:rPr>
      </w:pPr>
      <w:r>
        <w:rPr>
          <w:rFonts w:asciiTheme="minorBidi" w:hAnsiTheme="minorBidi"/>
        </w:rPr>
        <w:t>Must invest in people and whenua to make housing sustainable.</w:t>
      </w:r>
    </w:p>
    <w:p w:rsidR="00E315A4" w:rsidP="006F0F04" w:rsidRDefault="00EB7F3D" w14:paraId="72D39F8E" w14:textId="44A37A83">
      <w:pPr>
        <w:pStyle w:val="ListParagraph"/>
        <w:numPr>
          <w:ilvl w:val="0"/>
          <w:numId w:val="17"/>
        </w:numPr>
        <w:spacing w:beforeAutospacing="1" w:afterAutospacing="1" w:line="240" w:lineRule="auto"/>
        <w:rPr>
          <w:rFonts w:asciiTheme="minorBidi" w:hAnsiTheme="minorBidi"/>
        </w:rPr>
      </w:pPr>
      <w:r>
        <w:rPr>
          <w:rFonts w:asciiTheme="minorBidi" w:hAnsiTheme="minorBidi"/>
        </w:rPr>
        <w:t xml:space="preserve">We need to change approach from applications to co-investment, co-development and multi-year </w:t>
      </w:r>
      <w:r w:rsidR="00A65F4E">
        <w:rPr>
          <w:rFonts w:asciiTheme="minorBidi" w:hAnsiTheme="minorBidi"/>
        </w:rPr>
        <w:t>funding.</w:t>
      </w:r>
      <w:r>
        <w:rPr>
          <w:rFonts w:asciiTheme="minorBidi" w:hAnsiTheme="minorBidi"/>
        </w:rPr>
        <w:t xml:space="preserve"> </w:t>
      </w:r>
    </w:p>
    <w:p w:rsidR="00931825" w:rsidP="006F0F04" w:rsidRDefault="00931825" w14:paraId="0B3FA72B" w14:textId="060C8002">
      <w:pPr>
        <w:pStyle w:val="ListParagraph"/>
        <w:numPr>
          <w:ilvl w:val="0"/>
          <w:numId w:val="17"/>
        </w:numPr>
        <w:spacing w:beforeAutospacing="1" w:afterAutospacing="1" w:line="240" w:lineRule="auto"/>
        <w:rPr>
          <w:rFonts w:asciiTheme="minorBidi" w:hAnsiTheme="minorBidi"/>
        </w:rPr>
      </w:pPr>
      <w:r>
        <w:rPr>
          <w:rFonts w:asciiTheme="minorBidi" w:hAnsiTheme="minorBidi"/>
        </w:rPr>
        <w:t>W</w:t>
      </w:r>
      <w:r w:rsidRPr="00931825">
        <w:rPr>
          <w:rFonts w:asciiTheme="minorBidi" w:hAnsiTheme="minorBidi"/>
        </w:rPr>
        <w:t xml:space="preserve">e as iwi can develop solutions that meet our needs, be innovative and know what success is for us as iwi. We as iwi have </w:t>
      </w:r>
      <w:r>
        <w:rPr>
          <w:rFonts w:asciiTheme="minorBidi" w:hAnsiTheme="minorBidi"/>
        </w:rPr>
        <w:t xml:space="preserve">the </w:t>
      </w:r>
      <w:r w:rsidRPr="00931825">
        <w:rPr>
          <w:rFonts w:asciiTheme="minorBidi" w:hAnsiTheme="minorBidi"/>
        </w:rPr>
        <w:t>ability to understand where</w:t>
      </w:r>
      <w:r>
        <w:rPr>
          <w:rFonts w:asciiTheme="minorBidi" w:hAnsiTheme="minorBidi"/>
        </w:rPr>
        <w:t xml:space="preserve"> </w:t>
      </w:r>
      <w:r w:rsidRPr="00931825">
        <w:rPr>
          <w:rFonts w:asciiTheme="minorBidi" w:hAnsiTheme="minorBidi"/>
        </w:rPr>
        <w:t>infrastructure</w:t>
      </w:r>
      <w:r>
        <w:rPr>
          <w:rFonts w:asciiTheme="minorBidi" w:hAnsiTheme="minorBidi"/>
        </w:rPr>
        <w:t xml:space="preserve"> and </w:t>
      </w:r>
      <w:r w:rsidRPr="00931825">
        <w:rPr>
          <w:rFonts w:asciiTheme="minorBidi" w:hAnsiTheme="minorBidi"/>
        </w:rPr>
        <w:t>housing should and shouldn’t be.</w:t>
      </w:r>
    </w:p>
    <w:p w:rsidR="00A65F4E" w:rsidP="006F0F04" w:rsidRDefault="00A65F4E" w14:paraId="28978AEB" w14:textId="58EF9826">
      <w:pPr>
        <w:pStyle w:val="ListParagraph"/>
        <w:numPr>
          <w:ilvl w:val="0"/>
          <w:numId w:val="17"/>
        </w:numPr>
        <w:spacing w:beforeAutospacing="1" w:afterAutospacing="1" w:line="240" w:lineRule="auto"/>
        <w:rPr>
          <w:rFonts w:asciiTheme="minorBidi" w:hAnsiTheme="minorBidi"/>
        </w:rPr>
      </w:pPr>
      <w:r w:rsidRPr="00A65F4E">
        <w:rPr>
          <w:rFonts w:asciiTheme="minorBidi" w:hAnsiTheme="minorBidi"/>
        </w:rPr>
        <w:t xml:space="preserve">Think about how partnerships manifest in a modern way. Kawana need to take risks. Need iwi and Māori to define what success means to them.  </w:t>
      </w:r>
    </w:p>
    <w:p w:rsidR="00A3362A" w:rsidP="006F0F04" w:rsidRDefault="00C24934" w14:paraId="7AACD16D" w14:textId="50D76ED2">
      <w:pPr>
        <w:pStyle w:val="ListParagraph"/>
        <w:numPr>
          <w:ilvl w:val="0"/>
          <w:numId w:val="17"/>
        </w:numPr>
        <w:spacing w:beforeAutospacing="1" w:afterAutospacing="1" w:line="240" w:lineRule="auto"/>
        <w:rPr>
          <w:rFonts w:asciiTheme="minorBidi" w:hAnsiTheme="minorBidi"/>
        </w:rPr>
      </w:pPr>
      <w:r w:rsidRPr="00C24934">
        <w:rPr>
          <w:rFonts w:asciiTheme="minorBidi" w:hAnsiTheme="minorBidi"/>
        </w:rPr>
        <w:t>Kāinga is not just a house or a home</w:t>
      </w:r>
      <w:r>
        <w:rPr>
          <w:rFonts w:asciiTheme="minorBidi" w:hAnsiTheme="minorBidi"/>
        </w:rPr>
        <w:t xml:space="preserve"> -</w:t>
      </w:r>
      <w:r w:rsidRPr="00C24934">
        <w:rPr>
          <w:rFonts w:asciiTheme="minorBidi" w:hAnsiTheme="minorBidi"/>
        </w:rPr>
        <w:t xml:space="preserve"> it gives whānau the ability to manaaki each other.  </w:t>
      </w:r>
    </w:p>
    <w:p w:rsidR="009D5E8B" w:rsidP="006F0F04" w:rsidRDefault="009D5E8B" w14:paraId="73C35B9B" w14:textId="4634F03C">
      <w:pPr>
        <w:pStyle w:val="ListParagraph"/>
        <w:numPr>
          <w:ilvl w:val="0"/>
          <w:numId w:val="17"/>
        </w:numPr>
        <w:spacing w:beforeAutospacing="1" w:afterAutospacing="1" w:line="240" w:lineRule="auto"/>
        <w:rPr>
          <w:rFonts w:asciiTheme="minorBidi" w:hAnsiTheme="minorBidi"/>
        </w:rPr>
      </w:pPr>
      <w:r>
        <w:rPr>
          <w:rFonts w:asciiTheme="minorBidi" w:hAnsiTheme="minorBidi"/>
        </w:rPr>
        <w:t xml:space="preserve">Māori need </w:t>
      </w:r>
      <w:r w:rsidR="00B84D05">
        <w:rPr>
          <w:rFonts w:asciiTheme="minorBidi" w:hAnsiTheme="minorBidi"/>
        </w:rPr>
        <w:t>technical advice and support.</w:t>
      </w:r>
    </w:p>
    <w:p w:rsidR="00B84D05" w:rsidP="006F0F04" w:rsidRDefault="00B84D05" w14:paraId="77F0FA4C" w14:textId="51B3DB29">
      <w:pPr>
        <w:pStyle w:val="ListParagraph"/>
        <w:numPr>
          <w:ilvl w:val="0"/>
          <w:numId w:val="17"/>
        </w:numPr>
        <w:spacing w:beforeAutospacing="1" w:afterAutospacing="1" w:line="240" w:lineRule="auto"/>
        <w:rPr>
          <w:rFonts w:asciiTheme="minorBidi" w:hAnsiTheme="minorBidi"/>
        </w:rPr>
      </w:pPr>
      <w:r w:rsidRPr="00B84D05">
        <w:rPr>
          <w:rFonts w:asciiTheme="minorBidi" w:hAnsiTheme="minorBidi"/>
        </w:rPr>
        <w:t xml:space="preserve">Governments are in for 3 years and strategies span that – iwi leaders are here forever so strategies are long-term.  </w:t>
      </w:r>
    </w:p>
    <w:p w:rsidRPr="001804B2" w:rsidR="001804B2" w:rsidP="006F0F04" w:rsidRDefault="001804B2" w14:paraId="7BEB9BD1" w14:textId="3602E596">
      <w:pPr>
        <w:pStyle w:val="ListParagraph"/>
        <w:numPr>
          <w:ilvl w:val="0"/>
          <w:numId w:val="17"/>
        </w:numPr>
        <w:spacing w:beforeAutospacing="1" w:afterAutospacing="1" w:line="240" w:lineRule="auto"/>
        <w:rPr>
          <w:rFonts w:asciiTheme="minorBidi" w:hAnsiTheme="minorBidi"/>
        </w:rPr>
      </w:pPr>
      <w:r w:rsidRPr="001804B2">
        <w:rPr>
          <w:rStyle w:val="normaltextrun"/>
          <w:rFonts w:asciiTheme="minorBidi" w:hAnsiTheme="minorBidi"/>
          <w:color w:val="000000"/>
          <w:shd w:val="clear" w:color="auto" w:fill="FFFFFF"/>
          <w:lang w:val="sv-SE"/>
        </w:rPr>
        <w:t>Rangatiratanga and kawanatanga has been a conversation for a long time – we must humble ourselves to one another. Need to create space for one another.</w:t>
      </w:r>
      <w:r w:rsidRPr="001804B2">
        <w:rPr>
          <w:rStyle w:val="eop"/>
          <w:rFonts w:asciiTheme="minorBidi" w:hAnsiTheme="minorBidi"/>
          <w:color w:val="000000"/>
          <w:shd w:val="clear" w:color="auto" w:fill="FFFFFF"/>
        </w:rPr>
        <w:t> </w:t>
      </w:r>
      <w:r w:rsidR="002813B8">
        <w:rPr>
          <w:rStyle w:val="eop"/>
          <w:rFonts w:asciiTheme="minorBidi" w:hAnsiTheme="minorBidi"/>
          <w:color w:val="000000"/>
          <w:shd w:val="clear" w:color="auto" w:fill="FFFFFF"/>
        </w:rPr>
        <w:br/>
      </w:r>
    </w:p>
    <w:p w:rsidRPr="00826BC3" w:rsidR="00826BC3" w:rsidP="54A738C4" w:rsidRDefault="00826BC3" w14:paraId="6118FE19" w14:textId="7417DF48">
      <w:pPr>
        <w:rPr>
          <w:rFonts w:ascii="Arial" w:hAnsi="Arial" w:eastAsia="Times New Roman" w:cs="Arial"/>
        </w:rPr>
      </w:pPr>
      <w:r w:rsidRPr="00826BC3">
        <w:rPr>
          <w:rFonts w:ascii="Arial" w:hAnsi="Arial" w:eastAsia="Times New Roman" w:cs="Arial"/>
        </w:rPr>
        <w:t>Kāwanatanga response</w:t>
      </w:r>
    </w:p>
    <w:p w:rsidRPr="00826BC3" w:rsidR="6B878A01" w:rsidP="6B878A01" w:rsidRDefault="6B878A01" w14:paraId="3F504538" w14:textId="1D46E899">
      <w:pPr>
        <w:rPr>
          <w:rFonts w:eastAsia="Calibri" w:asciiTheme="minorBidi" w:hAnsiTheme="minorBidi"/>
          <w:color w:val="000000" w:themeColor="text1"/>
        </w:rPr>
      </w:pPr>
      <w:r w:rsidRPr="00826BC3">
        <w:rPr>
          <w:rFonts w:eastAsia="Calibri" w:asciiTheme="minorBidi" w:hAnsiTheme="minorBidi"/>
          <w:color w:val="000000" w:themeColor="text1"/>
        </w:rPr>
        <w:t>Hon Marama Davidson</w:t>
      </w:r>
      <w:r w:rsidRPr="00826BC3" w:rsidR="00826BC3">
        <w:rPr>
          <w:rFonts w:eastAsia="Calibri" w:asciiTheme="minorBidi" w:hAnsiTheme="minorBidi"/>
          <w:color w:val="000000" w:themeColor="text1"/>
        </w:rPr>
        <w:t>, Associate Minister of Housing (Homelessness)</w:t>
      </w:r>
    </w:p>
    <w:p w:rsidRPr="00864C9A" w:rsidR="00AC764C" w:rsidP="006F0F04" w:rsidRDefault="6B878A01" w14:paraId="14B29B25" w14:textId="77777777">
      <w:pPr>
        <w:numPr>
          <w:ilvl w:val="0"/>
          <w:numId w:val="2"/>
        </w:numPr>
        <w:spacing w:before="100" w:beforeAutospacing="1" w:after="100" w:afterAutospacing="1" w:line="240" w:lineRule="auto"/>
        <w:rPr>
          <w:rFonts w:eastAsia="Calibri" w:asciiTheme="minorBidi" w:hAnsiTheme="minorBidi"/>
          <w:color w:val="000000" w:themeColor="text1"/>
        </w:rPr>
      </w:pPr>
      <w:r w:rsidRPr="00864C9A">
        <w:rPr>
          <w:rFonts w:eastAsia="Calibri" w:asciiTheme="minorBidi" w:hAnsiTheme="minorBidi"/>
          <w:color w:val="000000" w:themeColor="text1"/>
        </w:rPr>
        <w:t xml:space="preserve">It’s really clear </w:t>
      </w:r>
      <w:r w:rsidRPr="00864C9A" w:rsidR="0094525C">
        <w:rPr>
          <w:rFonts w:eastAsia="Calibri" w:asciiTheme="minorBidi" w:hAnsiTheme="minorBidi"/>
          <w:color w:val="000000" w:themeColor="text1"/>
        </w:rPr>
        <w:t>we need</w:t>
      </w:r>
      <w:r w:rsidRPr="00864C9A">
        <w:rPr>
          <w:rFonts w:eastAsia="Calibri" w:asciiTheme="minorBidi" w:hAnsiTheme="minorBidi"/>
          <w:color w:val="000000" w:themeColor="text1"/>
        </w:rPr>
        <w:t xml:space="preserve"> to work with and support iwi and Māori. </w:t>
      </w:r>
      <w:r w:rsidRPr="00864C9A" w:rsidR="00AC764C">
        <w:rPr>
          <w:rFonts w:eastAsia="Calibri" w:asciiTheme="minorBidi" w:hAnsiTheme="minorBidi"/>
          <w:color w:val="000000" w:themeColor="text1"/>
        </w:rPr>
        <w:t>I have heard the</w:t>
      </w:r>
      <w:r w:rsidRPr="00864C9A">
        <w:rPr>
          <w:rFonts w:eastAsia="Calibri" w:asciiTheme="minorBidi" w:hAnsiTheme="minorBidi"/>
          <w:color w:val="000000" w:themeColor="text1"/>
        </w:rPr>
        <w:t xml:space="preserve"> focus on Māori owning ho</w:t>
      </w:r>
      <w:r w:rsidRPr="00864C9A" w:rsidR="00AC764C">
        <w:rPr>
          <w:rFonts w:eastAsia="Calibri" w:asciiTheme="minorBidi" w:hAnsiTheme="minorBidi"/>
          <w:color w:val="000000" w:themeColor="text1"/>
        </w:rPr>
        <w:t>mes</w:t>
      </w:r>
      <w:r w:rsidRPr="00864C9A">
        <w:rPr>
          <w:rFonts w:eastAsia="Calibri" w:asciiTheme="minorBidi" w:hAnsiTheme="minorBidi"/>
          <w:color w:val="000000" w:themeColor="text1"/>
        </w:rPr>
        <w:t xml:space="preserve">. We need to prevent homelessness. </w:t>
      </w:r>
    </w:p>
    <w:p w:rsidRPr="00864C9A" w:rsidR="6B878A01" w:rsidP="006F0F04" w:rsidRDefault="6B878A01" w14:paraId="272A0096" w14:textId="70554C45">
      <w:pPr>
        <w:numPr>
          <w:ilvl w:val="0"/>
          <w:numId w:val="2"/>
        </w:numPr>
        <w:spacing w:before="100" w:beforeAutospacing="1" w:after="100" w:afterAutospacing="1" w:line="240" w:lineRule="auto"/>
        <w:rPr>
          <w:rFonts w:eastAsia="Calibri" w:asciiTheme="minorBidi" w:hAnsiTheme="minorBidi"/>
          <w:color w:val="000000" w:themeColor="text1"/>
        </w:rPr>
      </w:pPr>
      <w:r w:rsidRPr="00864C9A">
        <w:rPr>
          <w:rFonts w:eastAsia="Calibri" w:asciiTheme="minorBidi" w:hAnsiTheme="minorBidi"/>
          <w:color w:val="000000" w:themeColor="text1"/>
        </w:rPr>
        <w:t>I’ll draw on my first Whare</w:t>
      </w:r>
      <w:r w:rsidRPr="00864C9A" w:rsidR="00AC764C">
        <w:rPr>
          <w:rFonts w:eastAsia="Calibri" w:asciiTheme="minorBidi" w:hAnsiTheme="minorBidi"/>
          <w:color w:val="000000" w:themeColor="text1"/>
        </w:rPr>
        <w:t xml:space="preserve"> W</w:t>
      </w:r>
      <w:r w:rsidRPr="00864C9A">
        <w:rPr>
          <w:rFonts w:eastAsia="Calibri" w:asciiTheme="minorBidi" w:hAnsiTheme="minorBidi"/>
          <w:color w:val="000000" w:themeColor="text1"/>
        </w:rPr>
        <w:t xml:space="preserve">ānanga – Māori are not homeless – we are houseless and often landless. Aotearoa is our home. </w:t>
      </w:r>
    </w:p>
    <w:p w:rsidRPr="00864C9A" w:rsidR="6B878A01" w:rsidP="006F0F04" w:rsidRDefault="00AC764C" w14:paraId="5C0DAC32" w14:textId="10A96B5E">
      <w:pPr>
        <w:numPr>
          <w:ilvl w:val="0"/>
          <w:numId w:val="2"/>
        </w:numPr>
        <w:spacing w:before="100" w:beforeAutospacing="1" w:after="100" w:afterAutospacing="1" w:line="240" w:lineRule="auto"/>
        <w:rPr>
          <w:rFonts w:eastAsia="Calibri" w:asciiTheme="minorBidi" w:hAnsiTheme="minorBidi"/>
          <w:color w:val="000000" w:themeColor="text1"/>
        </w:rPr>
      </w:pPr>
      <w:r w:rsidRPr="00864C9A">
        <w:rPr>
          <w:rFonts w:eastAsia="Calibri" w:asciiTheme="minorBidi" w:hAnsiTheme="minorBidi"/>
          <w:color w:val="000000" w:themeColor="text1"/>
        </w:rPr>
        <w:t>Ideally,</w:t>
      </w:r>
      <w:r w:rsidRPr="00864C9A" w:rsidR="6B878A01">
        <w:rPr>
          <w:rFonts w:eastAsia="Calibri" w:asciiTheme="minorBidi" w:hAnsiTheme="minorBidi"/>
          <w:color w:val="000000" w:themeColor="text1"/>
        </w:rPr>
        <w:t xml:space="preserve"> we wouldn’t need an </w:t>
      </w:r>
      <w:r w:rsidRPr="00864C9A" w:rsidR="0094525C">
        <w:rPr>
          <w:rFonts w:eastAsia="Calibri" w:asciiTheme="minorBidi" w:hAnsiTheme="minorBidi"/>
          <w:color w:val="000000" w:themeColor="text1"/>
        </w:rPr>
        <w:t>Associate</w:t>
      </w:r>
      <w:r w:rsidRPr="00864C9A" w:rsidR="6B878A01">
        <w:rPr>
          <w:rFonts w:eastAsia="Calibri" w:asciiTheme="minorBidi" w:hAnsiTheme="minorBidi"/>
          <w:color w:val="000000" w:themeColor="text1"/>
        </w:rPr>
        <w:t xml:space="preserve"> Minister for Homelessness.</w:t>
      </w:r>
    </w:p>
    <w:p w:rsidRPr="00864C9A" w:rsidR="6B878A01" w:rsidP="006F0F04" w:rsidRDefault="00C376AC" w14:paraId="1EC7280F" w14:textId="727D4743">
      <w:pPr>
        <w:numPr>
          <w:ilvl w:val="0"/>
          <w:numId w:val="2"/>
        </w:numPr>
        <w:spacing w:before="100" w:beforeAutospacing="1" w:after="100" w:afterAutospacing="1" w:line="240" w:lineRule="auto"/>
        <w:rPr>
          <w:rFonts w:eastAsia="Calibri" w:asciiTheme="minorBidi" w:hAnsiTheme="minorBidi"/>
          <w:color w:val="000000" w:themeColor="text1"/>
        </w:rPr>
      </w:pPr>
      <w:r w:rsidRPr="00864C9A">
        <w:rPr>
          <w:rFonts w:eastAsia="Calibri" w:asciiTheme="minorBidi" w:hAnsiTheme="minorBidi"/>
          <w:color w:val="000000" w:themeColor="text1"/>
        </w:rPr>
        <w:t>We need</w:t>
      </w:r>
      <w:r w:rsidRPr="00864C9A" w:rsidR="6B878A01">
        <w:rPr>
          <w:rFonts w:eastAsia="Calibri" w:asciiTheme="minorBidi" w:hAnsiTheme="minorBidi"/>
          <w:color w:val="000000" w:themeColor="text1"/>
        </w:rPr>
        <w:t xml:space="preserve"> to utilise every </w:t>
      </w:r>
      <w:r w:rsidRPr="00864C9A" w:rsidR="0094525C">
        <w:rPr>
          <w:rFonts w:eastAsia="Calibri" w:asciiTheme="minorBidi" w:hAnsiTheme="minorBidi"/>
          <w:color w:val="000000" w:themeColor="text1"/>
        </w:rPr>
        <w:t>opportunity</w:t>
      </w:r>
      <w:r w:rsidRPr="00864C9A" w:rsidR="6B878A01">
        <w:rPr>
          <w:rFonts w:eastAsia="Calibri" w:asciiTheme="minorBidi" w:hAnsiTheme="minorBidi"/>
          <w:color w:val="000000" w:themeColor="text1"/>
        </w:rPr>
        <w:t xml:space="preserve"> to get blockages out of the way. </w:t>
      </w:r>
    </w:p>
    <w:p w:rsidRPr="00864C9A" w:rsidR="6B878A01" w:rsidP="006F0F04" w:rsidRDefault="6B878A01" w14:paraId="531A3C37" w14:textId="00399D62">
      <w:pPr>
        <w:numPr>
          <w:ilvl w:val="0"/>
          <w:numId w:val="2"/>
        </w:numPr>
        <w:spacing w:before="100" w:beforeAutospacing="1" w:after="100" w:afterAutospacing="1" w:line="240" w:lineRule="auto"/>
        <w:rPr>
          <w:rFonts w:eastAsia="Calibri" w:asciiTheme="minorBidi" w:hAnsiTheme="minorBidi"/>
          <w:color w:val="000000" w:themeColor="text1"/>
        </w:rPr>
      </w:pPr>
      <w:r w:rsidRPr="00864C9A">
        <w:rPr>
          <w:rFonts w:eastAsia="Calibri" w:asciiTheme="minorBidi" w:hAnsiTheme="minorBidi"/>
          <w:color w:val="000000" w:themeColor="text1"/>
        </w:rPr>
        <w:t xml:space="preserve">The solutions you bring here today </w:t>
      </w:r>
      <w:r w:rsidRPr="00864C9A" w:rsidR="00864C9A">
        <w:rPr>
          <w:rFonts w:eastAsia="Calibri" w:asciiTheme="minorBidi" w:hAnsiTheme="minorBidi"/>
          <w:color w:val="000000" w:themeColor="text1"/>
        </w:rPr>
        <w:t xml:space="preserve">show that </w:t>
      </w:r>
      <w:r w:rsidRPr="00864C9A">
        <w:rPr>
          <w:rFonts w:eastAsia="Calibri" w:asciiTheme="minorBidi" w:hAnsiTheme="minorBidi"/>
          <w:color w:val="000000" w:themeColor="text1"/>
        </w:rPr>
        <w:t xml:space="preserve">by removing barriers to iwi and Māori creating housing solutions – we would be solving things for all of NZ. </w:t>
      </w:r>
    </w:p>
    <w:p w:rsidRPr="00532BBB" w:rsidR="6B878A01" w:rsidP="6B878A01" w:rsidRDefault="00532BBB" w14:paraId="7333D82E" w14:textId="7DED39C8">
      <w:pPr>
        <w:rPr>
          <w:rFonts w:eastAsia="Calibri" w:asciiTheme="minorBidi" w:hAnsiTheme="minorBidi"/>
          <w:color w:val="000000" w:themeColor="text1"/>
        </w:rPr>
      </w:pPr>
      <w:r>
        <w:rPr>
          <w:rFonts w:eastAsia="Calibri" w:asciiTheme="minorBidi" w:hAnsiTheme="minorBidi"/>
          <w:color w:val="000000" w:themeColor="text1"/>
        </w:rPr>
        <w:lastRenderedPageBreak/>
        <w:br/>
      </w:r>
      <w:r w:rsidRPr="00532BBB" w:rsidR="009F2857">
        <w:rPr>
          <w:rFonts w:eastAsia="Calibri" w:asciiTheme="minorBidi" w:hAnsiTheme="minorBidi"/>
          <w:color w:val="000000" w:themeColor="text1"/>
        </w:rPr>
        <w:t xml:space="preserve">Hon </w:t>
      </w:r>
      <w:r w:rsidRPr="00532BBB" w:rsidR="6B878A01">
        <w:rPr>
          <w:rFonts w:eastAsia="Calibri" w:asciiTheme="minorBidi" w:hAnsiTheme="minorBidi"/>
          <w:color w:val="000000" w:themeColor="text1"/>
        </w:rPr>
        <w:t>Kelvin Davis</w:t>
      </w:r>
      <w:r w:rsidRPr="00532BBB" w:rsidR="003A6431">
        <w:rPr>
          <w:rFonts w:eastAsia="Calibri" w:asciiTheme="minorBidi" w:hAnsiTheme="minorBidi"/>
          <w:color w:val="000000" w:themeColor="text1"/>
        </w:rPr>
        <w:t xml:space="preserve">, Minister </w:t>
      </w:r>
      <w:r w:rsidRPr="00532BBB" w:rsidR="0031269C">
        <w:rPr>
          <w:rFonts w:eastAsia="Calibri" w:asciiTheme="minorBidi" w:hAnsiTheme="minorBidi"/>
          <w:color w:val="000000" w:themeColor="text1"/>
        </w:rPr>
        <w:t>for Māori Crown Relations</w:t>
      </w:r>
    </w:p>
    <w:p w:rsidRPr="00532BBB" w:rsidR="00B35C8A" w:rsidP="006F0F04" w:rsidRDefault="6B878A01" w14:paraId="028A797C" w14:textId="2CDBEC5A">
      <w:pPr>
        <w:numPr>
          <w:ilvl w:val="0"/>
          <w:numId w:val="2"/>
        </w:numPr>
        <w:spacing w:before="100" w:beforeAutospacing="1" w:after="100" w:afterAutospacing="1" w:line="240" w:lineRule="auto"/>
        <w:rPr>
          <w:rFonts w:asciiTheme="minorBidi" w:hAnsiTheme="minorBidi"/>
          <w:color w:val="000000" w:themeColor="text1"/>
        </w:rPr>
      </w:pPr>
      <w:r w:rsidRPr="00532BBB">
        <w:rPr>
          <w:rFonts w:eastAsia="Calibri" w:asciiTheme="minorBidi" w:hAnsiTheme="minorBidi"/>
          <w:color w:val="000000" w:themeColor="text1"/>
        </w:rPr>
        <w:t xml:space="preserve">3 articles to Te Tiriti – if kawanatanga and rangatiratanga work together we should achieve equity. That’s what we’re here to do. </w:t>
      </w:r>
    </w:p>
    <w:p w:rsidRPr="009C2320" w:rsidR="6B878A01" w:rsidP="6B878A01" w:rsidRDefault="00532BBB" w14:paraId="46211145" w14:textId="0BDF03E0">
      <w:pPr>
        <w:rPr>
          <w:rFonts w:eastAsia="Calibri" w:asciiTheme="minorBidi" w:hAnsiTheme="minorBidi"/>
          <w:color w:val="000000" w:themeColor="text1"/>
        </w:rPr>
      </w:pPr>
      <w:r>
        <w:rPr>
          <w:rFonts w:ascii="Calibri" w:hAnsi="Calibri" w:eastAsia="Calibri" w:cs="Calibri"/>
          <w:b/>
          <w:bCs/>
          <w:color w:val="000000" w:themeColor="text1"/>
          <w:lang w:val="sv-SE"/>
        </w:rPr>
        <w:br/>
      </w:r>
      <w:r w:rsidRPr="00532BBB" w:rsidR="009F2857">
        <w:rPr>
          <w:rFonts w:eastAsia="Calibri" w:asciiTheme="minorBidi" w:hAnsiTheme="minorBidi"/>
          <w:color w:val="000000" w:themeColor="text1"/>
          <w:lang w:val="sv-SE"/>
        </w:rPr>
        <w:t xml:space="preserve">Hon </w:t>
      </w:r>
      <w:r w:rsidRPr="00532BBB" w:rsidR="6B878A01">
        <w:rPr>
          <w:rFonts w:eastAsia="Calibri" w:asciiTheme="minorBidi" w:hAnsiTheme="minorBidi"/>
          <w:color w:val="000000" w:themeColor="text1"/>
          <w:lang w:val="sv-SE"/>
        </w:rPr>
        <w:t>Willie Jackson</w:t>
      </w:r>
      <w:r w:rsidR="008D0F03">
        <w:rPr>
          <w:rFonts w:eastAsia="Calibri" w:asciiTheme="minorBidi" w:hAnsiTheme="minorBidi"/>
          <w:color w:val="000000" w:themeColor="text1"/>
          <w:lang w:val="sv-SE"/>
        </w:rPr>
        <w:t>, Minister for Māori Development</w:t>
      </w:r>
    </w:p>
    <w:p w:rsidRPr="00EE7612" w:rsidR="6B878A01" w:rsidP="006F0F04" w:rsidRDefault="6B878A01" w14:paraId="6390FFD5" w14:textId="1E216995">
      <w:pPr>
        <w:numPr>
          <w:ilvl w:val="0"/>
          <w:numId w:val="2"/>
        </w:numPr>
        <w:spacing w:before="100" w:beforeAutospacing="1" w:after="100" w:afterAutospacing="1" w:line="240" w:lineRule="auto"/>
        <w:rPr>
          <w:rFonts w:eastAsia="Calibri" w:asciiTheme="minorBidi" w:hAnsiTheme="minorBidi"/>
          <w:color w:val="000000" w:themeColor="text1"/>
        </w:rPr>
      </w:pPr>
      <w:r w:rsidRPr="00EE7612">
        <w:rPr>
          <w:rFonts w:eastAsia="Calibri" w:asciiTheme="minorBidi" w:hAnsiTheme="minorBidi"/>
          <w:color w:val="000000" w:themeColor="text1"/>
        </w:rPr>
        <w:t xml:space="preserve">We have a role to play in parliament that is </w:t>
      </w:r>
      <w:r w:rsidRPr="00EE7612" w:rsidR="00752EB1">
        <w:rPr>
          <w:rFonts w:eastAsia="Calibri" w:asciiTheme="minorBidi" w:hAnsiTheme="minorBidi"/>
          <w:color w:val="000000" w:themeColor="text1"/>
        </w:rPr>
        <w:t>separate</w:t>
      </w:r>
      <w:r w:rsidRPr="00EE7612">
        <w:rPr>
          <w:rFonts w:eastAsia="Calibri" w:asciiTheme="minorBidi" w:hAnsiTheme="minorBidi"/>
          <w:color w:val="000000" w:themeColor="text1"/>
        </w:rPr>
        <w:t xml:space="preserve"> from tino rangatiratanga and mana motuhake. This </w:t>
      </w:r>
      <w:r w:rsidRPr="00EE7612" w:rsidR="007209EE">
        <w:rPr>
          <w:rFonts w:eastAsia="Calibri" w:asciiTheme="minorBidi" w:hAnsiTheme="minorBidi"/>
          <w:color w:val="000000" w:themeColor="text1"/>
        </w:rPr>
        <w:t>is not</w:t>
      </w:r>
      <w:r w:rsidRPr="00EE7612">
        <w:rPr>
          <w:rFonts w:eastAsia="Calibri" w:asciiTheme="minorBidi" w:hAnsiTheme="minorBidi"/>
          <w:color w:val="000000" w:themeColor="text1"/>
        </w:rPr>
        <w:t xml:space="preserve"> achieved in parliament, this is achieved in your rohe.  </w:t>
      </w:r>
    </w:p>
    <w:p w:rsidRPr="00ED49BC" w:rsidR="6B878A01" w:rsidP="006F0F04" w:rsidRDefault="6B878A01" w14:paraId="2C6D969A" w14:textId="0719B258">
      <w:pPr>
        <w:numPr>
          <w:ilvl w:val="0"/>
          <w:numId w:val="2"/>
        </w:numPr>
        <w:spacing w:before="100" w:beforeAutospacing="1" w:after="100" w:afterAutospacing="1" w:line="240" w:lineRule="auto"/>
        <w:rPr>
          <w:rFonts w:ascii="Calibri" w:hAnsi="Calibri" w:eastAsia="Calibri" w:cs="Calibri"/>
          <w:color w:val="000000" w:themeColor="text1"/>
        </w:rPr>
      </w:pPr>
      <w:r w:rsidRPr="00EE7612">
        <w:rPr>
          <w:rFonts w:eastAsia="Calibri" w:asciiTheme="minorBidi" w:hAnsiTheme="minorBidi"/>
          <w:color w:val="000000" w:themeColor="text1"/>
        </w:rPr>
        <w:t>We want to stay in power so that we can deliver for Māori – it took us years to create the Māori Health Authority.</w:t>
      </w:r>
      <w:r w:rsidRPr="00ED49BC">
        <w:rPr>
          <w:rFonts w:ascii="Calibri" w:hAnsi="Calibri" w:eastAsia="Calibri" w:cs="Calibri"/>
          <w:color w:val="000000" w:themeColor="text1"/>
        </w:rPr>
        <w:t xml:space="preserve"> </w:t>
      </w:r>
      <w:r w:rsidR="007209EE">
        <w:rPr>
          <w:rFonts w:ascii="Calibri" w:hAnsi="Calibri" w:eastAsia="Calibri" w:cs="Calibri"/>
          <w:color w:val="000000" w:themeColor="text1"/>
        </w:rPr>
        <w:br/>
      </w:r>
    </w:p>
    <w:p w:rsidRPr="00EE7612" w:rsidR="6B878A01" w:rsidP="6B878A01" w:rsidRDefault="009F2857" w14:paraId="49E12BA5" w14:textId="22836DF3">
      <w:pPr>
        <w:rPr>
          <w:rFonts w:eastAsia="Calibri" w:asciiTheme="minorBidi" w:hAnsiTheme="minorBidi"/>
          <w:color w:val="000000" w:themeColor="text1"/>
          <w:lang w:val="mi-NZ"/>
        </w:rPr>
      </w:pPr>
      <w:r w:rsidRPr="00EE7612">
        <w:rPr>
          <w:rFonts w:eastAsia="Calibri" w:asciiTheme="minorBidi" w:hAnsiTheme="minorBidi"/>
          <w:color w:val="000000" w:themeColor="text1"/>
          <w:lang w:val="sv-SE"/>
        </w:rPr>
        <w:t xml:space="preserve">Hon </w:t>
      </w:r>
      <w:r w:rsidRPr="00EE7612" w:rsidR="6B878A01">
        <w:rPr>
          <w:rFonts w:eastAsia="Calibri" w:asciiTheme="minorBidi" w:hAnsiTheme="minorBidi"/>
          <w:color w:val="000000" w:themeColor="text1"/>
          <w:lang w:val="sv-SE"/>
        </w:rPr>
        <w:t>Peeni Henare</w:t>
      </w:r>
      <w:r w:rsidR="00EE7612">
        <w:rPr>
          <w:rFonts w:eastAsia="Calibri" w:asciiTheme="minorBidi" w:hAnsiTheme="minorBidi"/>
          <w:color w:val="000000" w:themeColor="text1"/>
          <w:lang w:val="sv-SE"/>
        </w:rPr>
        <w:t>, Associate Minister of Housing (M</w:t>
      </w:r>
      <w:r w:rsidR="00EE7612">
        <w:rPr>
          <w:rFonts w:eastAsia="Calibri" w:asciiTheme="minorBidi" w:hAnsiTheme="minorBidi"/>
          <w:color w:val="000000" w:themeColor="text1"/>
          <w:lang w:val="mi-NZ"/>
        </w:rPr>
        <w:t>āori Housing)</w:t>
      </w:r>
    </w:p>
    <w:p w:rsidRPr="00471E17" w:rsidR="00655882" w:rsidP="006F0F04" w:rsidRDefault="00655882" w14:paraId="54F42A20" w14:textId="3D0B5890">
      <w:pPr>
        <w:pStyle w:val="NoSpacing"/>
        <w:numPr>
          <w:ilvl w:val="0"/>
          <w:numId w:val="4"/>
        </w:numPr>
        <w:rPr>
          <w:rFonts w:ascii="Arial" w:hAnsi="Arial" w:cs="Arial"/>
        </w:rPr>
      </w:pPr>
      <w:r w:rsidRPr="00471E17">
        <w:rPr>
          <w:rFonts w:ascii="Arial" w:hAnsi="Arial" w:cs="Arial"/>
        </w:rPr>
        <w:t>Partnership – We need to explore how we make it meaningful</w:t>
      </w:r>
      <w:r w:rsidRPr="00471E17" w:rsidR="006D619A">
        <w:rPr>
          <w:rFonts w:ascii="Arial" w:hAnsi="Arial" w:cs="Arial"/>
        </w:rPr>
        <w:t>.</w:t>
      </w:r>
      <w:r w:rsidRPr="00471E17">
        <w:rPr>
          <w:rFonts w:ascii="Arial" w:hAnsi="Arial" w:cs="Arial"/>
        </w:rPr>
        <w:t xml:space="preserve"> Andrew &amp; Kararaina </w:t>
      </w:r>
      <w:r w:rsidRPr="00471E17" w:rsidR="006D619A">
        <w:rPr>
          <w:rFonts w:ascii="Arial" w:hAnsi="Arial" w:cs="Arial"/>
        </w:rPr>
        <w:t xml:space="preserve">(HUD) </w:t>
      </w:r>
      <w:r w:rsidRPr="00471E17">
        <w:rPr>
          <w:rFonts w:ascii="Arial" w:hAnsi="Arial" w:cs="Arial"/>
        </w:rPr>
        <w:t>want to explore this more, it is in our agreements</w:t>
      </w:r>
      <w:r w:rsidRPr="00471E17" w:rsidR="006D619A">
        <w:rPr>
          <w:rFonts w:ascii="Arial" w:hAnsi="Arial" w:cs="Arial"/>
        </w:rPr>
        <w:t>. T</w:t>
      </w:r>
      <w:r w:rsidRPr="00471E17">
        <w:rPr>
          <w:rFonts w:ascii="Arial" w:hAnsi="Arial" w:cs="Arial"/>
        </w:rPr>
        <w:t>his should lead to power sharing – our job is to support – your job is to lead.</w:t>
      </w:r>
    </w:p>
    <w:p w:rsidRPr="00471E17" w:rsidR="00655882" w:rsidP="006F0F04" w:rsidRDefault="00655882" w14:paraId="3600F780" w14:textId="58AE290F">
      <w:pPr>
        <w:pStyle w:val="NoSpacing"/>
        <w:numPr>
          <w:ilvl w:val="0"/>
          <w:numId w:val="4"/>
        </w:numPr>
        <w:rPr>
          <w:rFonts w:ascii="Arial" w:hAnsi="Arial" w:cs="Arial"/>
        </w:rPr>
      </w:pPr>
      <w:r w:rsidRPr="00471E17">
        <w:rPr>
          <w:rFonts w:ascii="Arial" w:hAnsi="Arial" w:cs="Arial"/>
        </w:rPr>
        <w:t xml:space="preserve">Funding – </w:t>
      </w:r>
      <w:r w:rsidRPr="00471E17" w:rsidR="000B6676">
        <w:rPr>
          <w:rFonts w:ascii="Arial" w:hAnsi="Arial" w:cs="Arial"/>
        </w:rPr>
        <w:t xml:space="preserve">I hear that we need multi-year funding. </w:t>
      </w:r>
      <w:r w:rsidRPr="00471E17" w:rsidR="000B6676">
        <w:rPr>
          <w:rStyle w:val="normaltextrun"/>
          <w:rFonts w:ascii="Arial" w:hAnsi="Arial" w:cs="Arial"/>
          <w:color w:val="000000"/>
          <w:shd w:val="clear" w:color="auto" w:fill="FFFFFF"/>
          <w:lang w:val="sv-SE"/>
        </w:rPr>
        <w:t>Money that was announced last year has a multi-year appropriation. </w:t>
      </w:r>
      <w:r w:rsidRPr="00471E17" w:rsidR="00A85420">
        <w:rPr>
          <w:rStyle w:val="normaltextrun"/>
          <w:rFonts w:ascii="Arial" w:hAnsi="Arial" w:cs="Arial"/>
          <w:color w:val="000000"/>
          <w:shd w:val="clear" w:color="auto" w:fill="FFFFFF"/>
          <w:lang w:val="sv-SE"/>
        </w:rPr>
        <w:t>We will look at the annual budgets.</w:t>
      </w:r>
      <w:r w:rsidRPr="00471E17" w:rsidR="000B6676">
        <w:rPr>
          <w:rStyle w:val="eop"/>
          <w:rFonts w:ascii="Arial" w:hAnsi="Arial" w:cs="Arial"/>
          <w:color w:val="000000"/>
          <w:shd w:val="clear" w:color="auto" w:fill="FFFFFF"/>
        </w:rPr>
        <w:t> </w:t>
      </w:r>
    </w:p>
    <w:p w:rsidRPr="00471E17" w:rsidR="00655882" w:rsidP="006F0F04" w:rsidRDefault="00655882" w14:paraId="5E23B63A" w14:textId="752BA6FF">
      <w:pPr>
        <w:pStyle w:val="NoSpacing"/>
        <w:numPr>
          <w:ilvl w:val="0"/>
          <w:numId w:val="4"/>
        </w:numPr>
        <w:rPr>
          <w:rFonts w:ascii="Arial" w:hAnsi="Arial" w:cs="Arial"/>
        </w:rPr>
      </w:pPr>
      <w:r w:rsidRPr="00471E17">
        <w:rPr>
          <w:rFonts w:ascii="Arial" w:hAnsi="Arial" w:cs="Arial"/>
        </w:rPr>
        <w:t xml:space="preserve">Supply </w:t>
      </w:r>
      <w:r w:rsidRPr="00471E17" w:rsidR="00693D35">
        <w:rPr>
          <w:rFonts w:ascii="Arial" w:hAnsi="Arial" w:cs="Arial"/>
        </w:rPr>
        <w:t>of materials is a challenge.</w:t>
      </w:r>
      <w:r w:rsidRPr="00471E17">
        <w:rPr>
          <w:rFonts w:ascii="Arial" w:hAnsi="Arial" w:cs="Arial"/>
        </w:rPr>
        <w:t xml:space="preserve"> </w:t>
      </w:r>
      <w:r w:rsidRPr="00471E17" w:rsidR="00693D35">
        <w:rPr>
          <w:rFonts w:ascii="Arial" w:hAnsi="Arial" w:cs="Arial"/>
        </w:rPr>
        <w:t>A</w:t>
      </w:r>
      <w:r w:rsidRPr="00471E17">
        <w:rPr>
          <w:rFonts w:ascii="Arial" w:hAnsi="Arial" w:cs="Arial"/>
        </w:rPr>
        <w:t>ll of our costings and our timeframes</w:t>
      </w:r>
      <w:r w:rsidRPr="00471E17" w:rsidR="00693D35">
        <w:rPr>
          <w:rFonts w:ascii="Arial" w:hAnsi="Arial" w:cs="Arial"/>
        </w:rPr>
        <w:t xml:space="preserve"> are impacted</w:t>
      </w:r>
      <w:r w:rsidRPr="00471E17">
        <w:rPr>
          <w:rFonts w:ascii="Arial" w:hAnsi="Arial" w:cs="Arial"/>
        </w:rPr>
        <w:t>. The proposals are ambitious – look for ideas like K3</w:t>
      </w:r>
      <w:r w:rsidRPr="00471E17" w:rsidR="004811B8">
        <w:rPr>
          <w:rFonts w:ascii="Arial" w:hAnsi="Arial" w:cs="Arial"/>
        </w:rPr>
        <w:t>.</w:t>
      </w:r>
    </w:p>
    <w:p w:rsidRPr="00471E17" w:rsidR="00655882" w:rsidP="006F0F04" w:rsidRDefault="00655882" w14:paraId="1B12A8E9" w14:textId="39F65849">
      <w:pPr>
        <w:pStyle w:val="NoSpacing"/>
        <w:numPr>
          <w:ilvl w:val="0"/>
          <w:numId w:val="4"/>
        </w:numPr>
        <w:rPr>
          <w:rFonts w:ascii="Arial" w:hAnsi="Arial" w:cs="Arial"/>
        </w:rPr>
      </w:pPr>
      <w:r w:rsidRPr="00471E17">
        <w:rPr>
          <w:rFonts w:ascii="Arial" w:hAnsi="Arial" w:cs="Arial"/>
        </w:rPr>
        <w:t xml:space="preserve">Ringfencing </w:t>
      </w:r>
      <w:r w:rsidR="00471E17">
        <w:rPr>
          <w:rFonts w:ascii="Arial" w:hAnsi="Arial" w:cs="Arial"/>
        </w:rPr>
        <w:t>p</w:t>
      </w:r>
      <w:r w:rsidRPr="00471E17">
        <w:rPr>
          <w:rFonts w:ascii="Arial" w:hAnsi="Arial" w:cs="Arial"/>
        </w:rPr>
        <w:t>utea for Te Taitokerau – Rescoping our vision for a far greater outlook. Need to look at land use, feasibility studies, master planning, talking to councils regarding planning and they need to engage with Māori.</w:t>
      </w:r>
    </w:p>
    <w:p w:rsidRPr="00471E17" w:rsidR="00655882" w:rsidP="006F0F04" w:rsidRDefault="009653E1" w14:paraId="710630D0" w14:textId="5DCEBE08">
      <w:pPr>
        <w:pStyle w:val="NoSpacing"/>
        <w:numPr>
          <w:ilvl w:val="0"/>
          <w:numId w:val="4"/>
        </w:numPr>
        <w:rPr>
          <w:rFonts w:ascii="Arial" w:hAnsi="Arial" w:cs="Arial"/>
        </w:rPr>
      </w:pPr>
      <w:r w:rsidRPr="00471E17">
        <w:rPr>
          <w:rFonts w:ascii="Arial" w:hAnsi="Arial" w:cs="Arial"/>
        </w:rPr>
        <w:t>Capacity is an issue across the board</w:t>
      </w:r>
      <w:r w:rsidRPr="00471E17" w:rsidR="00471E17">
        <w:rPr>
          <w:rFonts w:ascii="Arial" w:hAnsi="Arial" w:cs="Arial"/>
        </w:rPr>
        <w:t xml:space="preserve"> – how do we utilise our capacity. Need to grow the capacity of iwi and Māori.</w:t>
      </w:r>
    </w:p>
    <w:p w:rsidR="6B878A01" w:rsidP="6B878A01" w:rsidRDefault="6B878A01" w14:paraId="3A40B7B1" w14:textId="74BD2F45">
      <w:pPr>
        <w:spacing w:beforeAutospacing="1" w:afterAutospacing="1" w:line="240" w:lineRule="auto"/>
        <w:rPr>
          <w:rFonts w:eastAsia="Times New Roman"/>
        </w:rPr>
      </w:pPr>
    </w:p>
    <w:p w:rsidR="002608FE" w:rsidP="002608FE" w:rsidRDefault="002608FE" w14:paraId="25392E93" w14:textId="01DBE011">
      <w:pPr>
        <w:spacing w:after="0" w:line="240" w:lineRule="auto"/>
        <w:rPr>
          <w:rFonts w:ascii="Segoe UI" w:hAnsi="Segoe UI" w:eastAsia="Times New Roman" w:cs="Segoe UI"/>
          <w:sz w:val="21"/>
          <w:szCs w:val="21"/>
        </w:rPr>
      </w:pPr>
    </w:p>
    <w:p w:rsidR="00113596" w:rsidP="00113596" w:rsidRDefault="00113596" w14:paraId="1C0CC6DB" w14:textId="014E337A">
      <w:pPr>
        <w:pStyle w:val="paragraph"/>
        <w:spacing w:after="0"/>
        <w:rPr>
          <w:rStyle w:val="normaltextrun"/>
          <w:rFonts w:asciiTheme="minorBidi" w:hAnsiTheme="minorBidi" w:cstheme="minorBidi"/>
          <w:b/>
          <w:bCs/>
          <w:color w:val="003E52"/>
          <w:sz w:val="28"/>
          <w:szCs w:val="28"/>
        </w:rPr>
      </w:pPr>
      <w:r>
        <w:rPr>
          <w:rStyle w:val="normaltextrun"/>
          <w:rFonts w:asciiTheme="minorBidi" w:hAnsiTheme="minorBidi" w:cstheme="minorBidi"/>
          <w:b/>
          <w:bCs/>
          <w:color w:val="003E52"/>
          <w:sz w:val="28"/>
          <w:szCs w:val="28"/>
        </w:rPr>
        <w:t xml:space="preserve">Themes from </w:t>
      </w:r>
      <w:r w:rsidRPr="00113596">
        <w:rPr>
          <w:rStyle w:val="normaltextrun"/>
          <w:rFonts w:asciiTheme="minorBidi" w:hAnsiTheme="minorBidi" w:cstheme="minorBidi"/>
          <w:b/>
          <w:bCs/>
          <w:color w:val="003E52"/>
          <w:sz w:val="28"/>
          <w:szCs w:val="28"/>
        </w:rPr>
        <w:t>2022 MAIHI Whare Wānanga</w:t>
      </w:r>
      <w:r>
        <w:rPr>
          <w:rStyle w:val="normaltextrun"/>
          <w:rFonts w:asciiTheme="minorBidi" w:hAnsiTheme="minorBidi" w:cstheme="minorBidi"/>
          <w:b/>
          <w:bCs/>
          <w:color w:val="003E52"/>
          <w:sz w:val="28"/>
          <w:szCs w:val="28"/>
        </w:rPr>
        <w:t xml:space="preserve"> </w:t>
      </w:r>
      <w:r w:rsidRPr="00113596">
        <w:rPr>
          <w:rStyle w:val="normaltextrun"/>
          <w:rFonts w:asciiTheme="minorBidi" w:hAnsiTheme="minorBidi" w:cstheme="minorBidi"/>
          <w:b/>
          <w:bCs/>
          <w:color w:val="003E52"/>
          <w:sz w:val="28"/>
          <w:szCs w:val="28"/>
        </w:rPr>
        <w:t>ki Te Taitokerau</w:t>
      </w:r>
    </w:p>
    <w:p w:rsidRPr="00937AE6" w:rsidR="00937AE6" w:rsidP="00937AE6" w:rsidRDefault="00937AE6" w14:paraId="16F654CB" w14:textId="77777777">
      <w:pPr>
        <w:rPr>
          <w:rFonts w:asciiTheme="minorBidi" w:hAnsiTheme="minorBidi"/>
        </w:rPr>
      </w:pPr>
      <w:r w:rsidRPr="00937AE6">
        <w:rPr>
          <w:rFonts w:asciiTheme="minorBidi" w:hAnsiTheme="minorBidi"/>
        </w:rPr>
        <w:t>Readiness to move forward to build:</w:t>
      </w:r>
    </w:p>
    <w:p w:rsidRPr="00C561FD" w:rsidR="00937AE6" w:rsidP="006F0F04" w:rsidRDefault="00937AE6" w14:paraId="031FBC67" w14:textId="77777777">
      <w:pPr>
        <w:pStyle w:val="ListParagraph"/>
        <w:numPr>
          <w:ilvl w:val="0"/>
          <w:numId w:val="18"/>
        </w:numPr>
        <w:rPr>
          <w:rFonts w:asciiTheme="minorBidi" w:hAnsiTheme="minorBidi"/>
        </w:rPr>
      </w:pPr>
      <w:r w:rsidRPr="00C561FD">
        <w:rPr>
          <w:rStyle w:val="normaltextrun"/>
          <w:rFonts w:asciiTheme="minorBidi" w:hAnsiTheme="minorBidi"/>
          <w:color w:val="000000"/>
          <w:shd w:val="clear" w:color="auto" w:fill="FFFFFF"/>
        </w:rPr>
        <w:t>We are ready to build, ready to go. Push the go button.</w:t>
      </w:r>
      <w:r w:rsidRPr="00C561FD">
        <w:rPr>
          <w:rStyle w:val="eop"/>
          <w:rFonts w:asciiTheme="minorBidi" w:hAnsiTheme="minorBidi"/>
          <w:color w:val="000000"/>
          <w:shd w:val="clear" w:color="auto" w:fill="FFFFFF"/>
        </w:rPr>
        <w:t> </w:t>
      </w:r>
    </w:p>
    <w:p w:rsidRPr="00C561FD" w:rsidR="00937AE6" w:rsidP="006F0F04" w:rsidRDefault="00937AE6" w14:paraId="738B67EC" w14:textId="77777777">
      <w:pPr>
        <w:pStyle w:val="ListParagraph"/>
        <w:numPr>
          <w:ilvl w:val="0"/>
          <w:numId w:val="18"/>
        </w:numPr>
        <w:rPr>
          <w:rFonts w:asciiTheme="minorBidi" w:hAnsiTheme="minorBidi"/>
        </w:rPr>
      </w:pPr>
      <w:r w:rsidRPr="00C561FD">
        <w:rPr>
          <w:rFonts w:asciiTheme="minorBidi" w:hAnsiTheme="minorBidi"/>
        </w:rPr>
        <w:t xml:space="preserve">Need confidence in our investment opportunities with the Crown to move at pace. </w:t>
      </w:r>
    </w:p>
    <w:p w:rsidRPr="00C561FD" w:rsidR="00937AE6" w:rsidP="013F4990" w:rsidRDefault="00937AE6" w14:paraId="461EC4E5" w14:textId="2D7031BA">
      <w:pPr>
        <w:pStyle w:val="ListParagraph"/>
        <w:numPr>
          <w:ilvl w:val="0"/>
          <w:numId w:val="18"/>
        </w:numPr>
        <w:rPr>
          <w:rFonts w:ascii="Arial" w:hAnsi="Arial" w:asciiTheme="minorBidi" w:hAnsiTheme="minorBidi"/>
        </w:rPr>
      </w:pPr>
      <w:r w:rsidRPr="013F4990" w:rsidR="00937AE6">
        <w:rPr>
          <w:rFonts w:ascii="Arial" w:hAnsi="Arial" w:asciiTheme="minorBidi" w:hAnsiTheme="minorBidi"/>
        </w:rPr>
        <w:t>Require different ways of working together – government boots on the ground to get the job done.</w:t>
      </w:r>
    </w:p>
    <w:p w:rsidRPr="00C561FD" w:rsidR="00937AE6" w:rsidP="006F0F04" w:rsidRDefault="00937AE6" w14:paraId="25744ED9" w14:textId="77777777">
      <w:pPr>
        <w:pStyle w:val="ListParagraph"/>
        <w:numPr>
          <w:ilvl w:val="0"/>
          <w:numId w:val="18"/>
        </w:numPr>
        <w:rPr>
          <w:rFonts w:asciiTheme="minorBidi" w:hAnsiTheme="minorBidi"/>
        </w:rPr>
      </w:pPr>
      <w:r w:rsidRPr="00C561FD">
        <w:rPr>
          <w:rFonts w:asciiTheme="minorBidi" w:hAnsiTheme="minorBidi"/>
        </w:rPr>
        <w:t>Need confidence in our investment opportunities with the Crown to move at pace.</w:t>
      </w:r>
    </w:p>
    <w:p w:rsidRPr="00C561FD" w:rsidR="00937AE6" w:rsidP="006F0F04" w:rsidRDefault="00937AE6" w14:paraId="7A01A382" w14:textId="77777777">
      <w:pPr>
        <w:pStyle w:val="ListParagraph"/>
        <w:numPr>
          <w:ilvl w:val="0"/>
          <w:numId w:val="22"/>
        </w:numPr>
        <w:rPr>
          <w:rFonts w:asciiTheme="minorBidi" w:hAnsiTheme="minorBidi"/>
        </w:rPr>
      </w:pPr>
      <w:r w:rsidRPr="00C561FD">
        <w:rPr>
          <w:rFonts w:asciiTheme="minorBidi" w:hAnsiTheme="minorBidi"/>
        </w:rPr>
        <w:t xml:space="preserve">Governments are in for 3 years and strategies span that – iwi leaders are here forever so strategies are long-term.  </w:t>
      </w:r>
    </w:p>
    <w:p w:rsidRPr="00C561FD" w:rsidR="00937AE6" w:rsidP="006F0F04" w:rsidRDefault="00937AE6" w14:paraId="66E5AB08" w14:textId="33849B89">
      <w:pPr>
        <w:pStyle w:val="ListParagraph"/>
        <w:numPr>
          <w:ilvl w:val="0"/>
          <w:numId w:val="22"/>
        </w:numPr>
        <w:rPr>
          <w:rFonts w:asciiTheme="minorBidi" w:hAnsiTheme="minorBidi"/>
        </w:rPr>
      </w:pPr>
      <w:r w:rsidRPr="00C561FD">
        <w:rPr>
          <w:rFonts w:asciiTheme="minorBidi" w:hAnsiTheme="minorBidi"/>
        </w:rPr>
        <w:t>Relationships are crucial and partnerships with agencies are important on the ground to get the work done.</w:t>
      </w:r>
      <w:r w:rsidR="00C561FD">
        <w:rPr>
          <w:rFonts w:asciiTheme="minorBidi" w:hAnsiTheme="minorBidi"/>
        </w:rPr>
        <w:br/>
      </w:r>
    </w:p>
    <w:p w:rsidRPr="00C561FD" w:rsidR="00937AE6" w:rsidP="00937AE6" w:rsidRDefault="00937AE6" w14:paraId="13DF4466" w14:textId="77777777">
      <w:pPr>
        <w:rPr>
          <w:rFonts w:asciiTheme="minorBidi" w:hAnsiTheme="minorBidi"/>
        </w:rPr>
      </w:pPr>
      <w:r w:rsidRPr="00C561FD">
        <w:rPr>
          <w:rFonts w:asciiTheme="minorBidi" w:hAnsiTheme="minorBidi"/>
        </w:rPr>
        <w:t>Resilience in Māori communities to overcome barriers to building:</w:t>
      </w:r>
    </w:p>
    <w:p w:rsidRPr="007447D7" w:rsidR="00937AE6" w:rsidP="006F0F04" w:rsidRDefault="00937AE6" w14:paraId="774FC582" w14:textId="77777777">
      <w:pPr>
        <w:pStyle w:val="ListParagraph"/>
        <w:numPr>
          <w:ilvl w:val="0"/>
          <w:numId w:val="18"/>
        </w:numPr>
        <w:rPr>
          <w:rFonts w:asciiTheme="minorBidi" w:hAnsiTheme="minorBidi"/>
        </w:rPr>
      </w:pPr>
      <w:r w:rsidRPr="007447D7">
        <w:rPr>
          <w:rFonts w:asciiTheme="minorBidi" w:hAnsiTheme="minorBidi"/>
        </w:rPr>
        <w:t>Government systems are difficult to navigate, takes time and delays projects.</w:t>
      </w:r>
    </w:p>
    <w:p w:rsidRPr="007447D7" w:rsidR="00937AE6" w:rsidP="006F0F04" w:rsidRDefault="00937AE6" w14:paraId="4A58FEDE" w14:textId="3D1CCCAC">
      <w:pPr>
        <w:pStyle w:val="ListParagraph"/>
        <w:numPr>
          <w:ilvl w:val="0"/>
          <w:numId w:val="18"/>
        </w:numPr>
        <w:rPr>
          <w:rFonts w:asciiTheme="minorBidi" w:hAnsiTheme="minorBidi"/>
        </w:rPr>
      </w:pPr>
      <w:r w:rsidRPr="007447D7">
        <w:rPr>
          <w:rFonts w:asciiTheme="minorBidi" w:hAnsiTheme="minorBidi"/>
        </w:rPr>
        <w:lastRenderedPageBreak/>
        <w:t>The system is difficult to navigate which causes barriers and impacts responding to the housing crisis</w:t>
      </w:r>
      <w:r w:rsidRPr="007447D7" w:rsidR="007447D7">
        <w:rPr>
          <w:rFonts w:asciiTheme="minorBidi" w:hAnsiTheme="minorBidi"/>
        </w:rPr>
        <w:t>.</w:t>
      </w:r>
    </w:p>
    <w:p w:rsidRPr="007447D7" w:rsidR="00937AE6" w:rsidP="006F0F04" w:rsidRDefault="00937AE6" w14:paraId="53366131" w14:textId="49C4328B">
      <w:pPr>
        <w:pStyle w:val="ListParagraph"/>
        <w:numPr>
          <w:ilvl w:val="0"/>
          <w:numId w:val="18"/>
        </w:numPr>
        <w:rPr>
          <w:rFonts w:asciiTheme="minorBidi" w:hAnsiTheme="minorBidi"/>
        </w:rPr>
      </w:pPr>
      <w:r w:rsidRPr="007447D7">
        <w:rPr>
          <w:rFonts w:asciiTheme="minorBidi" w:hAnsiTheme="minorBidi"/>
        </w:rPr>
        <w:t>Technical information and expertise</w:t>
      </w:r>
      <w:r w:rsidRPr="007447D7" w:rsidR="007447D7">
        <w:rPr>
          <w:rFonts w:asciiTheme="minorBidi" w:hAnsiTheme="minorBidi"/>
        </w:rPr>
        <w:t xml:space="preserve"> is</w:t>
      </w:r>
      <w:r w:rsidRPr="007447D7">
        <w:rPr>
          <w:rFonts w:asciiTheme="minorBidi" w:hAnsiTheme="minorBidi"/>
        </w:rPr>
        <w:t xml:space="preserve"> required</w:t>
      </w:r>
      <w:r w:rsidRPr="007447D7" w:rsidR="007447D7">
        <w:rPr>
          <w:rFonts w:asciiTheme="minorBidi" w:hAnsiTheme="minorBidi"/>
        </w:rPr>
        <w:t xml:space="preserve"> and</w:t>
      </w:r>
      <w:r w:rsidRPr="007447D7">
        <w:rPr>
          <w:rFonts w:asciiTheme="minorBidi" w:hAnsiTheme="minorBidi"/>
        </w:rPr>
        <w:t xml:space="preserve"> regulatory challenges have been a barrier. </w:t>
      </w:r>
      <w:r w:rsidR="003B0330">
        <w:rPr>
          <w:rFonts w:asciiTheme="minorBidi" w:hAnsiTheme="minorBidi"/>
        </w:rPr>
        <w:br/>
      </w:r>
    </w:p>
    <w:p w:rsidRPr="003B0330" w:rsidR="00937AE6" w:rsidP="00937AE6" w:rsidRDefault="00937AE6" w14:paraId="49E288D4" w14:textId="77777777">
      <w:pPr>
        <w:rPr>
          <w:rFonts w:asciiTheme="minorBidi" w:hAnsiTheme="minorBidi"/>
          <w:lang w:val="en-US"/>
        </w:rPr>
      </w:pPr>
      <w:r w:rsidRPr="003B0330">
        <w:rPr>
          <w:rFonts w:asciiTheme="minorBidi" w:hAnsiTheme="minorBidi"/>
        </w:rPr>
        <w:t>Māori innovation and innovative approaches:</w:t>
      </w:r>
    </w:p>
    <w:p w:rsidRPr="004B1F75" w:rsidR="00937AE6" w:rsidP="006F0F04" w:rsidRDefault="003B0330" w14:paraId="12A8111F" w14:textId="1E59A686">
      <w:pPr>
        <w:pStyle w:val="ListParagraph"/>
        <w:numPr>
          <w:ilvl w:val="0"/>
          <w:numId w:val="19"/>
        </w:numPr>
        <w:rPr>
          <w:rFonts w:asciiTheme="minorBidi" w:hAnsiTheme="minorBidi"/>
        </w:rPr>
      </w:pPr>
      <w:r w:rsidRPr="004B1F75">
        <w:rPr>
          <w:rFonts w:asciiTheme="minorBidi" w:hAnsiTheme="minorBidi"/>
        </w:rPr>
        <w:t>Māori show</w:t>
      </w:r>
      <w:r w:rsidRPr="004B1F75" w:rsidR="00937AE6">
        <w:rPr>
          <w:rFonts w:asciiTheme="minorBidi" w:hAnsiTheme="minorBidi"/>
        </w:rPr>
        <w:t xml:space="preserve"> courage, innovation and agility to respond to the housing crisis.</w:t>
      </w:r>
    </w:p>
    <w:p w:rsidRPr="004B1F75" w:rsidR="00937AE6" w:rsidP="006F0F04" w:rsidRDefault="003B0330" w14:paraId="54A59F83" w14:textId="2A4DDFCB">
      <w:pPr>
        <w:pStyle w:val="ListParagraph"/>
        <w:numPr>
          <w:ilvl w:val="0"/>
          <w:numId w:val="19"/>
        </w:numPr>
        <w:rPr>
          <w:rFonts w:asciiTheme="minorBidi" w:hAnsiTheme="minorBidi"/>
        </w:rPr>
      </w:pPr>
      <w:r w:rsidRPr="004B1F75">
        <w:rPr>
          <w:rFonts w:asciiTheme="minorBidi" w:hAnsiTheme="minorBidi"/>
        </w:rPr>
        <w:t>We need Māori-</w:t>
      </w:r>
      <w:r w:rsidRPr="004B1F75" w:rsidR="00937AE6">
        <w:rPr>
          <w:rFonts w:asciiTheme="minorBidi" w:hAnsiTheme="minorBidi"/>
        </w:rPr>
        <w:t xml:space="preserve">led solutions, solutions can be developed to meet the needs of their </w:t>
      </w:r>
      <w:r w:rsidRPr="004B1F75" w:rsidR="004B1F75">
        <w:rPr>
          <w:rFonts w:asciiTheme="minorBidi" w:hAnsiTheme="minorBidi"/>
        </w:rPr>
        <w:t>people –</w:t>
      </w:r>
      <w:r w:rsidRPr="004B1F75" w:rsidR="00937AE6">
        <w:rPr>
          <w:rFonts w:asciiTheme="minorBidi" w:hAnsiTheme="minorBidi"/>
        </w:rPr>
        <w:t xml:space="preserve"> </w:t>
      </w:r>
      <w:r w:rsidRPr="004B1F75">
        <w:rPr>
          <w:rFonts w:asciiTheme="minorBidi" w:hAnsiTheme="minorBidi"/>
        </w:rPr>
        <w:t>Māori</w:t>
      </w:r>
      <w:r w:rsidRPr="004B1F75" w:rsidR="00937AE6">
        <w:rPr>
          <w:rFonts w:asciiTheme="minorBidi" w:hAnsiTheme="minorBidi"/>
        </w:rPr>
        <w:t xml:space="preserve"> are innovative – we are part of the solution not the problem.</w:t>
      </w:r>
    </w:p>
    <w:p w:rsidRPr="004B1F75" w:rsidR="00937AE6" w:rsidP="006F0F04" w:rsidRDefault="00937AE6" w14:paraId="70E548D7" w14:textId="088F3B67">
      <w:pPr>
        <w:pStyle w:val="ListParagraph"/>
        <w:numPr>
          <w:ilvl w:val="0"/>
          <w:numId w:val="19"/>
        </w:numPr>
        <w:rPr>
          <w:rFonts w:asciiTheme="minorBidi" w:hAnsiTheme="minorBidi"/>
        </w:rPr>
      </w:pPr>
      <w:r w:rsidRPr="004B1F75">
        <w:rPr>
          <w:rFonts w:asciiTheme="minorBidi" w:hAnsiTheme="minorBidi"/>
        </w:rPr>
        <w:t>Iwi have</w:t>
      </w:r>
      <w:r w:rsidRPr="004B1F75" w:rsidR="003B0330">
        <w:rPr>
          <w:rFonts w:asciiTheme="minorBidi" w:hAnsiTheme="minorBidi"/>
        </w:rPr>
        <w:t xml:space="preserve"> the</w:t>
      </w:r>
      <w:r w:rsidRPr="004B1F75">
        <w:rPr>
          <w:rFonts w:asciiTheme="minorBidi" w:hAnsiTheme="minorBidi"/>
        </w:rPr>
        <w:t xml:space="preserve"> ability to understand where infrastructure/housing should and shouldn’t be.</w:t>
      </w:r>
      <w:r w:rsidR="004B1F75">
        <w:rPr>
          <w:rFonts w:asciiTheme="minorBidi" w:hAnsiTheme="minorBidi"/>
        </w:rPr>
        <w:br/>
      </w:r>
    </w:p>
    <w:p w:rsidRPr="004B1F75" w:rsidR="00937AE6" w:rsidP="00937AE6" w:rsidRDefault="00937AE6" w14:paraId="5337461E" w14:textId="77777777">
      <w:pPr>
        <w:rPr>
          <w:rFonts w:asciiTheme="minorBidi" w:hAnsiTheme="minorBidi"/>
        </w:rPr>
      </w:pPr>
      <w:r w:rsidRPr="004B1F75">
        <w:rPr>
          <w:rFonts w:asciiTheme="minorBidi" w:hAnsiTheme="minorBidi"/>
        </w:rPr>
        <w:t>Issues with funding and investment processes:</w:t>
      </w:r>
    </w:p>
    <w:p w:rsidRPr="0024131C" w:rsidR="00937AE6" w:rsidP="006F0F04" w:rsidRDefault="00937AE6" w14:paraId="0A89CFCF" w14:textId="77777777">
      <w:pPr>
        <w:pStyle w:val="ListParagraph"/>
        <w:numPr>
          <w:ilvl w:val="0"/>
          <w:numId w:val="20"/>
        </w:numPr>
        <w:rPr>
          <w:rFonts w:asciiTheme="minorBidi" w:hAnsiTheme="minorBidi"/>
        </w:rPr>
      </w:pPr>
      <w:r w:rsidRPr="0024131C">
        <w:rPr>
          <w:rFonts w:asciiTheme="minorBidi" w:hAnsiTheme="minorBidi"/>
        </w:rPr>
        <w:t>Projects require investment and contract security. Funding is in pieces and there are gaps, the process needs to be streamlined.  </w:t>
      </w:r>
    </w:p>
    <w:p w:rsidRPr="0024131C" w:rsidR="00937AE6" w:rsidP="006F0F04" w:rsidRDefault="00937AE6" w14:paraId="63F5E2AF" w14:textId="77777777">
      <w:pPr>
        <w:pStyle w:val="ListParagraph"/>
        <w:numPr>
          <w:ilvl w:val="0"/>
          <w:numId w:val="20"/>
        </w:numPr>
        <w:rPr>
          <w:rFonts w:asciiTheme="minorBidi" w:hAnsiTheme="minorBidi"/>
        </w:rPr>
      </w:pPr>
      <w:r w:rsidRPr="0024131C">
        <w:rPr>
          <w:rFonts w:asciiTheme="minorBidi" w:hAnsiTheme="minorBidi"/>
        </w:rPr>
        <w:t xml:space="preserve">Reinvention of funds, needs to be sustainable going forward - multi-level funding. </w:t>
      </w:r>
    </w:p>
    <w:p w:rsidRPr="0024131C" w:rsidR="00937AE6" w:rsidP="006F0F04" w:rsidRDefault="00937AE6" w14:paraId="6B062D09" w14:textId="77777777">
      <w:pPr>
        <w:pStyle w:val="ListParagraph"/>
        <w:numPr>
          <w:ilvl w:val="0"/>
          <w:numId w:val="20"/>
        </w:numPr>
        <w:rPr>
          <w:rFonts w:asciiTheme="minorBidi" w:hAnsiTheme="minorBidi"/>
        </w:rPr>
      </w:pPr>
      <w:r w:rsidRPr="0024131C">
        <w:rPr>
          <w:rFonts w:asciiTheme="minorBidi" w:hAnsiTheme="minorBidi"/>
        </w:rPr>
        <w:t>Must invest in people and whenua to make housing sustainable.</w:t>
      </w:r>
    </w:p>
    <w:p w:rsidRPr="0024131C" w:rsidR="00937AE6" w:rsidP="006F0F04" w:rsidRDefault="00937AE6" w14:paraId="66FAADD3" w14:textId="77777777">
      <w:pPr>
        <w:pStyle w:val="ListParagraph"/>
        <w:numPr>
          <w:ilvl w:val="0"/>
          <w:numId w:val="20"/>
        </w:numPr>
        <w:rPr>
          <w:rFonts w:asciiTheme="minorBidi" w:hAnsiTheme="minorBidi"/>
        </w:rPr>
      </w:pPr>
      <w:r w:rsidRPr="0024131C">
        <w:rPr>
          <w:rFonts w:asciiTheme="minorBidi" w:hAnsiTheme="minorBidi"/>
        </w:rPr>
        <w:t>Move from funding applications to co-investment and co-development.  </w:t>
      </w:r>
    </w:p>
    <w:p w:rsidRPr="0024131C" w:rsidR="00937AE6" w:rsidP="006F0F04" w:rsidRDefault="00937AE6" w14:paraId="39EB65B9" w14:textId="18B26410">
      <w:pPr>
        <w:pStyle w:val="ListParagraph"/>
        <w:numPr>
          <w:ilvl w:val="0"/>
          <w:numId w:val="20"/>
        </w:numPr>
        <w:rPr>
          <w:rFonts w:asciiTheme="minorBidi" w:hAnsiTheme="minorBidi"/>
        </w:rPr>
      </w:pPr>
      <w:r w:rsidRPr="0024131C">
        <w:rPr>
          <w:rFonts w:asciiTheme="minorBidi" w:hAnsiTheme="minorBidi"/>
        </w:rPr>
        <w:t>Need to start talking about redress solutions from Wai2750 claimants.</w:t>
      </w:r>
      <w:r w:rsidR="0024131C">
        <w:rPr>
          <w:rFonts w:asciiTheme="minorBidi" w:hAnsiTheme="minorBidi"/>
        </w:rPr>
        <w:br/>
      </w:r>
    </w:p>
    <w:p w:rsidRPr="0024131C" w:rsidR="00937AE6" w:rsidP="00937AE6" w:rsidRDefault="00937AE6" w14:paraId="16AA3D88" w14:textId="77777777">
      <w:pPr>
        <w:rPr>
          <w:rFonts w:asciiTheme="minorBidi" w:hAnsiTheme="minorBidi"/>
        </w:rPr>
      </w:pPr>
      <w:r w:rsidRPr="0024131C">
        <w:rPr>
          <w:rFonts w:asciiTheme="minorBidi" w:hAnsiTheme="minorBidi"/>
        </w:rPr>
        <w:t xml:space="preserve">Coming together collectively to learn from one another: </w:t>
      </w:r>
    </w:p>
    <w:p w:rsidRPr="0024131C" w:rsidR="00937AE6" w:rsidP="006F0F04" w:rsidRDefault="00937AE6" w14:paraId="1C073D49" w14:textId="759E6B05">
      <w:pPr>
        <w:pStyle w:val="ListParagraph"/>
        <w:numPr>
          <w:ilvl w:val="0"/>
          <w:numId w:val="21"/>
        </w:numPr>
        <w:rPr>
          <w:rFonts w:asciiTheme="minorBidi" w:hAnsiTheme="minorBidi"/>
        </w:rPr>
      </w:pPr>
      <w:r w:rsidRPr="0024131C">
        <w:rPr>
          <w:rFonts w:asciiTheme="minorBidi" w:hAnsiTheme="minorBidi"/>
        </w:rPr>
        <w:t>Champion some of the prototypes that we have seen here today</w:t>
      </w:r>
      <w:r w:rsidRPr="0024131C" w:rsidR="0024131C">
        <w:rPr>
          <w:rFonts w:asciiTheme="minorBidi" w:hAnsiTheme="minorBidi"/>
        </w:rPr>
        <w:t>.</w:t>
      </w:r>
    </w:p>
    <w:p w:rsidRPr="0024131C" w:rsidR="00937AE6" w:rsidP="006F0F04" w:rsidRDefault="00937AE6" w14:paraId="5CC6D9CE" w14:textId="77777777">
      <w:pPr>
        <w:pStyle w:val="ListParagraph"/>
        <w:numPr>
          <w:ilvl w:val="0"/>
          <w:numId w:val="21"/>
        </w:numPr>
        <w:rPr>
          <w:rFonts w:asciiTheme="minorBidi" w:hAnsiTheme="minorBidi"/>
        </w:rPr>
      </w:pPr>
      <w:r w:rsidRPr="0024131C">
        <w:rPr>
          <w:rFonts w:asciiTheme="minorBidi" w:hAnsiTheme="minorBidi"/>
        </w:rPr>
        <w:t xml:space="preserve">Want to come together collectively with other rohe and learn from one another. </w:t>
      </w:r>
    </w:p>
    <w:p w:rsidRPr="0024131C" w:rsidR="00937AE6" w:rsidP="006F0F04" w:rsidRDefault="00937AE6" w14:paraId="539EAE31" w14:textId="0059ED68">
      <w:pPr>
        <w:pStyle w:val="ListParagraph"/>
        <w:numPr>
          <w:ilvl w:val="0"/>
          <w:numId w:val="21"/>
        </w:numPr>
        <w:rPr>
          <w:rFonts w:asciiTheme="minorBidi" w:hAnsiTheme="minorBidi"/>
        </w:rPr>
      </w:pPr>
      <w:r w:rsidRPr="0024131C">
        <w:rPr>
          <w:rFonts w:asciiTheme="minorBidi" w:hAnsiTheme="minorBidi"/>
        </w:rPr>
        <w:t>Importance of mentorship of experienced Māori organisations e.g. K</w:t>
      </w:r>
      <w:r w:rsidR="006F0F04">
        <w:rPr>
          <w:rFonts w:asciiTheme="minorBidi" w:hAnsiTheme="minorBidi"/>
        </w:rPr>
        <w:t>ā</w:t>
      </w:r>
      <w:r w:rsidRPr="0024131C">
        <w:rPr>
          <w:rFonts w:asciiTheme="minorBidi" w:hAnsiTheme="minorBidi"/>
        </w:rPr>
        <w:t>hui tu Kaha mentorship. Replicating solid examples that work for us.  </w:t>
      </w:r>
    </w:p>
    <w:p w:rsidRPr="00113596" w:rsidR="00113596" w:rsidP="00113596" w:rsidRDefault="00113596" w14:paraId="30198771" w14:textId="77777777">
      <w:pPr>
        <w:pStyle w:val="paragraph"/>
        <w:spacing w:after="0"/>
        <w:rPr>
          <w:rStyle w:val="normaltextrun"/>
          <w:rFonts w:asciiTheme="minorBidi" w:hAnsiTheme="minorBidi" w:cstheme="minorBidi"/>
          <w:color w:val="003E52"/>
          <w:sz w:val="28"/>
          <w:szCs w:val="28"/>
        </w:rPr>
      </w:pPr>
    </w:p>
    <w:p w:rsidRPr="002608FE" w:rsidR="00113596" w:rsidP="002608FE" w:rsidRDefault="00113596" w14:paraId="6B2F98FB" w14:textId="77777777">
      <w:pPr>
        <w:spacing w:after="0" w:line="240" w:lineRule="auto"/>
        <w:rPr>
          <w:rFonts w:ascii="Segoe UI" w:hAnsi="Segoe UI" w:eastAsia="Times New Roman" w:cs="Segoe UI"/>
          <w:sz w:val="21"/>
          <w:szCs w:val="21"/>
        </w:rPr>
      </w:pPr>
    </w:p>
    <w:sectPr w:rsidRPr="002608FE" w:rsidR="00113596" w:rsidSect="00C91A1C">
      <w:footerReference w:type="even" r:id="rId12"/>
      <w:footerReference w:type="first" r:id="rId13"/>
      <w:pgSz w:w="11906" w:h="16838" w:orient="portrait"/>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3AF0" w:rsidP="00AE2CE2" w:rsidRDefault="00813AF0" w14:paraId="01684A35" w14:textId="77777777">
      <w:pPr>
        <w:spacing w:after="0" w:line="240" w:lineRule="auto"/>
      </w:pPr>
      <w:r>
        <w:separator/>
      </w:r>
    </w:p>
  </w:endnote>
  <w:endnote w:type="continuationSeparator" w:id="0">
    <w:p w:rsidR="00813AF0" w:rsidP="00AE2CE2" w:rsidRDefault="00813AF0" w14:paraId="53B79046" w14:textId="77777777">
      <w:pPr>
        <w:spacing w:after="0" w:line="240" w:lineRule="auto"/>
      </w:pPr>
      <w:r>
        <w:continuationSeparator/>
      </w:r>
    </w:p>
  </w:endnote>
  <w:endnote w:type="continuationNotice" w:id="1">
    <w:p w:rsidR="00813AF0" w:rsidRDefault="00813AF0" w14:paraId="1C0EB31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AE2CE2" w:rsidRDefault="00655882" w14:paraId="3F2CA4C6" w14:textId="1F29F43D">
    <w:pPr>
      <w:pStyle w:val="Footer"/>
    </w:pPr>
    <w:r>
      <w:rPr>
        <w:noProof/>
      </w:rPr>
      <mc:AlternateContent>
        <mc:Choice Requires="wps">
          <w:drawing>
            <wp:anchor distT="0" distB="0" distL="0" distR="0" simplePos="0" relativeHeight="251659264" behindDoc="0" locked="0" layoutInCell="1" allowOverlap="1" wp14:anchorId="278B94D0" wp14:editId="3B00B260">
              <wp:simplePos x="635" y="635"/>
              <wp:positionH relativeFrom="column">
                <wp:align>center</wp:align>
              </wp:positionH>
              <wp:positionV relativeFrom="paragraph">
                <wp:posOffset>635</wp:posOffset>
              </wp:positionV>
              <wp:extent cx="443865" cy="443865"/>
              <wp:effectExtent l="0" t="0" r="7620" b="17145"/>
              <wp:wrapSquare wrapText="bothSides"/>
              <wp:docPr id="5" name="Text Box 5" descr="[IN-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655882" w:rsidR="00655882" w:rsidRDefault="00655882" w14:paraId="06A7F21F" w14:textId="740041E9">
                          <w:pPr>
                            <w:rPr>
                              <w:rFonts w:ascii="Calibri" w:hAnsi="Calibri" w:eastAsia="Calibri" w:cs="Calibri"/>
                              <w:color w:val="000000"/>
                              <w:sz w:val="20"/>
                              <w:szCs w:val="20"/>
                            </w:rPr>
                          </w:pPr>
                          <w:r w:rsidRPr="00655882">
                            <w:rPr>
                              <w:rFonts w:ascii="Calibri" w:hAnsi="Calibri" w:eastAsia="Calibri" w:cs="Calibri"/>
                              <w:color w:val="000000"/>
                              <w:sz w:val="20"/>
                              <w:szCs w:val="20"/>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w14:anchorId="65B27090">
            <v:shapetype id="_x0000_t202" coordsize="21600,21600" o:spt="202" path="m,l,21600r21600,l21600,xe" w14:anchorId="278B94D0">
              <v:stroke joinstyle="miter"/>
              <v:path gradientshapeok="t" o:connecttype="rect"/>
            </v:shapetype>
            <v:shape id="Text Box 5"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IN-CONFIDENC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v:textbox style="mso-fit-shape-to-text:t" inset="0,0,0,0">
                <w:txbxContent>
                  <w:p w:rsidRPr="00655882" w:rsidR="00655882" w:rsidRDefault="00655882" w14:paraId="004539ED" w14:textId="740041E9">
                    <w:pPr>
                      <w:rPr>
                        <w:rFonts w:ascii="Calibri" w:hAnsi="Calibri" w:eastAsia="Calibri" w:cs="Calibri"/>
                        <w:color w:val="000000"/>
                        <w:sz w:val="20"/>
                        <w:szCs w:val="20"/>
                      </w:rPr>
                    </w:pPr>
                    <w:r w:rsidRPr="00655882">
                      <w:rPr>
                        <w:rFonts w:ascii="Calibri" w:hAnsi="Calibri" w:eastAsia="Calibri" w:cs="Calibri"/>
                        <w:color w:val="000000"/>
                        <w:sz w:val="20"/>
                        <w:szCs w:val="20"/>
                      </w:rPr>
                      <w:t>[IN-CONFIDENCE]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AE2CE2" w:rsidRDefault="00655882" w14:paraId="41343179" w14:textId="254D52BC">
    <w:pPr>
      <w:pStyle w:val="Footer"/>
    </w:pPr>
    <w:r>
      <w:rPr>
        <w:noProof/>
      </w:rPr>
      <mc:AlternateContent>
        <mc:Choice Requires="wps">
          <w:drawing>
            <wp:anchor distT="0" distB="0" distL="0" distR="0" simplePos="0" relativeHeight="251658240" behindDoc="0" locked="0" layoutInCell="1" allowOverlap="1" wp14:anchorId="226BAA13" wp14:editId="2EEEFC42">
              <wp:simplePos x="635" y="635"/>
              <wp:positionH relativeFrom="column">
                <wp:align>center</wp:align>
              </wp:positionH>
              <wp:positionV relativeFrom="paragraph">
                <wp:posOffset>635</wp:posOffset>
              </wp:positionV>
              <wp:extent cx="443865" cy="443865"/>
              <wp:effectExtent l="0" t="0" r="7620" b="17145"/>
              <wp:wrapSquare wrapText="bothSides"/>
              <wp:docPr id="4" name="Text Box 4" descr="[IN-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655882" w:rsidR="00655882" w:rsidRDefault="00655882" w14:paraId="1A87AEE6" w14:textId="624D7D47">
                          <w:pPr>
                            <w:rPr>
                              <w:rFonts w:ascii="Calibri" w:hAnsi="Calibri" w:eastAsia="Calibri" w:cs="Calibri"/>
                              <w:color w:val="000000"/>
                              <w:sz w:val="20"/>
                              <w:szCs w:val="20"/>
                            </w:rPr>
                          </w:pPr>
                          <w:r w:rsidRPr="00655882">
                            <w:rPr>
                              <w:rFonts w:ascii="Calibri" w:hAnsi="Calibri" w:eastAsia="Calibri" w:cs="Calibri"/>
                              <w:color w:val="000000"/>
                              <w:sz w:val="20"/>
                              <w:szCs w:val="20"/>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w14:anchorId="0A1293FD">
            <v:shapetype id="_x0000_t202" coordsize="21600,21600" o:spt="202" path="m,l,21600r21600,l21600,xe" w14:anchorId="226BAA13">
              <v:stroke joinstyle="miter"/>
              <v:path gradientshapeok="t" o:connecttype="rect"/>
            </v:shapetype>
            <v:shape id="Text Box 4"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alt="[IN-CONFIDENC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textbox style="mso-fit-shape-to-text:t" inset="0,0,0,0">
                <w:txbxContent>
                  <w:p w:rsidRPr="00655882" w:rsidR="00655882" w:rsidRDefault="00655882" w14:paraId="0C9F91ED" w14:textId="624D7D47">
                    <w:pPr>
                      <w:rPr>
                        <w:rFonts w:ascii="Calibri" w:hAnsi="Calibri" w:eastAsia="Calibri" w:cs="Calibri"/>
                        <w:color w:val="000000"/>
                        <w:sz w:val="20"/>
                        <w:szCs w:val="20"/>
                      </w:rPr>
                    </w:pPr>
                    <w:r w:rsidRPr="00655882">
                      <w:rPr>
                        <w:rFonts w:ascii="Calibri" w:hAnsi="Calibri" w:eastAsia="Calibri" w:cs="Calibri"/>
                        <w:color w:val="000000"/>
                        <w:sz w:val="20"/>
                        <w:szCs w:val="20"/>
                      </w:rPr>
                      <w:t>[IN-CONFIDENCE]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3AF0" w:rsidP="00AE2CE2" w:rsidRDefault="00813AF0" w14:paraId="3A5D6F85" w14:textId="77777777">
      <w:pPr>
        <w:spacing w:after="0" w:line="240" w:lineRule="auto"/>
      </w:pPr>
      <w:r>
        <w:separator/>
      </w:r>
    </w:p>
  </w:footnote>
  <w:footnote w:type="continuationSeparator" w:id="0">
    <w:p w:rsidR="00813AF0" w:rsidP="00AE2CE2" w:rsidRDefault="00813AF0" w14:paraId="71BB8D8E" w14:textId="77777777">
      <w:pPr>
        <w:spacing w:after="0" w:line="240" w:lineRule="auto"/>
      </w:pPr>
      <w:r>
        <w:continuationSeparator/>
      </w:r>
    </w:p>
  </w:footnote>
  <w:footnote w:type="continuationNotice" w:id="1">
    <w:p w:rsidR="00813AF0" w:rsidRDefault="00813AF0" w14:paraId="03023D0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927"/>
    <w:multiLevelType w:val="hybridMultilevel"/>
    <w:tmpl w:val="1500051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 w15:restartNumberingAfterBreak="0">
    <w:nsid w:val="07A97DA2"/>
    <w:multiLevelType w:val="hybridMultilevel"/>
    <w:tmpl w:val="F3D856B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0CCF227F"/>
    <w:multiLevelType w:val="hybridMultilevel"/>
    <w:tmpl w:val="598E1F8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15:restartNumberingAfterBreak="0">
    <w:nsid w:val="165C7F53"/>
    <w:multiLevelType w:val="multilevel"/>
    <w:tmpl w:val="B9FC9C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75672CB"/>
    <w:multiLevelType w:val="hybridMultilevel"/>
    <w:tmpl w:val="43C2F48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1B315127"/>
    <w:multiLevelType w:val="hybridMultilevel"/>
    <w:tmpl w:val="3B7A1D1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6" w15:restartNumberingAfterBreak="0">
    <w:nsid w:val="27897D27"/>
    <w:multiLevelType w:val="hybridMultilevel"/>
    <w:tmpl w:val="0D20DD0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7" w15:restartNumberingAfterBreak="0">
    <w:nsid w:val="2B273204"/>
    <w:multiLevelType w:val="hybridMultilevel"/>
    <w:tmpl w:val="14CE953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8" w15:restartNumberingAfterBreak="0">
    <w:nsid w:val="2DD62ED4"/>
    <w:multiLevelType w:val="hybridMultilevel"/>
    <w:tmpl w:val="58AE9052"/>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9" w15:restartNumberingAfterBreak="0">
    <w:nsid w:val="32466016"/>
    <w:multiLevelType w:val="multilevel"/>
    <w:tmpl w:val="0DD4F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62D1274"/>
    <w:multiLevelType w:val="hybridMultilevel"/>
    <w:tmpl w:val="59B61828"/>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1" w15:restartNumberingAfterBreak="0">
    <w:nsid w:val="37630CF9"/>
    <w:multiLevelType w:val="hybridMultilevel"/>
    <w:tmpl w:val="C81A352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2" w15:restartNumberingAfterBreak="0">
    <w:nsid w:val="412A2D7F"/>
    <w:multiLevelType w:val="hybridMultilevel"/>
    <w:tmpl w:val="8C60BA7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3" w15:restartNumberingAfterBreak="0">
    <w:nsid w:val="45AD4322"/>
    <w:multiLevelType w:val="hybridMultilevel"/>
    <w:tmpl w:val="55AC091A"/>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4" w15:restartNumberingAfterBreak="0">
    <w:nsid w:val="46770FFB"/>
    <w:multiLevelType w:val="hybridMultilevel"/>
    <w:tmpl w:val="A3405E4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5" w15:restartNumberingAfterBreak="0">
    <w:nsid w:val="4B5712D2"/>
    <w:multiLevelType w:val="hybridMultilevel"/>
    <w:tmpl w:val="67F2062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6" w15:restartNumberingAfterBreak="0">
    <w:nsid w:val="53052423"/>
    <w:multiLevelType w:val="hybridMultilevel"/>
    <w:tmpl w:val="0BD4200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7" w15:restartNumberingAfterBreak="0">
    <w:nsid w:val="60432D96"/>
    <w:multiLevelType w:val="hybridMultilevel"/>
    <w:tmpl w:val="34A4F2D4"/>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18" w15:restartNumberingAfterBreak="0">
    <w:nsid w:val="763F218D"/>
    <w:multiLevelType w:val="multilevel"/>
    <w:tmpl w:val="A30815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64D42EE"/>
    <w:multiLevelType w:val="hybridMultilevel"/>
    <w:tmpl w:val="AC9443F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0" w15:restartNumberingAfterBreak="0">
    <w:nsid w:val="7CAA5C03"/>
    <w:multiLevelType w:val="hybridMultilevel"/>
    <w:tmpl w:val="4956EC3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1" w15:restartNumberingAfterBreak="0">
    <w:nsid w:val="7FE42CE8"/>
    <w:multiLevelType w:val="hybridMultilevel"/>
    <w:tmpl w:val="01E87144"/>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start w:val="1"/>
      <w:numFmt w:val="bullet"/>
      <w:lvlText w:val=""/>
      <w:lvlJc w:val="left"/>
      <w:pPr>
        <w:ind w:left="2160" w:hanging="360"/>
      </w:pPr>
      <w:rPr>
        <w:rFonts w:hint="default" w:ascii="Wingdings" w:hAnsi="Wingdings"/>
      </w:rPr>
    </w:lvl>
    <w:lvl w:ilvl="3" w:tplc="14090001">
      <w:start w:val="1"/>
      <w:numFmt w:val="bullet"/>
      <w:lvlText w:val=""/>
      <w:lvlJc w:val="left"/>
      <w:pPr>
        <w:ind w:left="2880" w:hanging="360"/>
      </w:pPr>
      <w:rPr>
        <w:rFonts w:hint="default" w:ascii="Symbol" w:hAnsi="Symbol"/>
      </w:rPr>
    </w:lvl>
    <w:lvl w:ilvl="4" w:tplc="14090003">
      <w:start w:val="1"/>
      <w:numFmt w:val="bullet"/>
      <w:lvlText w:val="o"/>
      <w:lvlJc w:val="left"/>
      <w:pPr>
        <w:ind w:left="3600" w:hanging="360"/>
      </w:pPr>
      <w:rPr>
        <w:rFonts w:hint="default" w:ascii="Courier New" w:hAnsi="Courier New" w:cs="Courier New"/>
      </w:rPr>
    </w:lvl>
    <w:lvl w:ilvl="5" w:tplc="14090005">
      <w:start w:val="1"/>
      <w:numFmt w:val="bullet"/>
      <w:lvlText w:val=""/>
      <w:lvlJc w:val="left"/>
      <w:pPr>
        <w:ind w:left="4320" w:hanging="360"/>
      </w:pPr>
      <w:rPr>
        <w:rFonts w:hint="default" w:ascii="Wingdings" w:hAnsi="Wingdings"/>
      </w:rPr>
    </w:lvl>
    <w:lvl w:ilvl="6" w:tplc="14090001">
      <w:start w:val="1"/>
      <w:numFmt w:val="bullet"/>
      <w:lvlText w:val=""/>
      <w:lvlJc w:val="left"/>
      <w:pPr>
        <w:ind w:left="5040" w:hanging="360"/>
      </w:pPr>
      <w:rPr>
        <w:rFonts w:hint="default" w:ascii="Symbol" w:hAnsi="Symbol"/>
      </w:rPr>
    </w:lvl>
    <w:lvl w:ilvl="7" w:tplc="14090003">
      <w:start w:val="1"/>
      <w:numFmt w:val="bullet"/>
      <w:lvlText w:val="o"/>
      <w:lvlJc w:val="left"/>
      <w:pPr>
        <w:ind w:left="5760" w:hanging="360"/>
      </w:pPr>
      <w:rPr>
        <w:rFonts w:hint="default" w:ascii="Courier New" w:hAnsi="Courier New" w:cs="Courier New"/>
      </w:rPr>
    </w:lvl>
    <w:lvl w:ilvl="8" w:tplc="14090005">
      <w:start w:val="1"/>
      <w:numFmt w:val="bullet"/>
      <w:lvlText w:val=""/>
      <w:lvlJc w:val="left"/>
      <w:pPr>
        <w:ind w:left="6480" w:hanging="360"/>
      </w:pPr>
      <w:rPr>
        <w:rFonts w:hint="default" w:ascii="Wingdings" w:hAnsi="Wingdings"/>
      </w:rPr>
    </w:lvl>
  </w:abstractNum>
  <w:num w:numId="1">
    <w:abstractNumId w:val="3"/>
  </w:num>
  <w:num w:numId="2">
    <w:abstractNumId w:val="9"/>
  </w:num>
  <w:num w:numId="3">
    <w:abstractNumId w:val="18"/>
  </w:num>
  <w:num w:numId="4">
    <w:abstractNumId w:val="21"/>
  </w:num>
  <w:num w:numId="5">
    <w:abstractNumId w:val="15"/>
  </w:num>
  <w:num w:numId="6">
    <w:abstractNumId w:val="16"/>
  </w:num>
  <w:num w:numId="7">
    <w:abstractNumId w:val="11"/>
  </w:num>
  <w:num w:numId="8">
    <w:abstractNumId w:val="5"/>
  </w:num>
  <w:num w:numId="9">
    <w:abstractNumId w:val="12"/>
  </w:num>
  <w:num w:numId="10">
    <w:abstractNumId w:val="0"/>
  </w:num>
  <w:num w:numId="11">
    <w:abstractNumId w:val="8"/>
  </w:num>
  <w:num w:numId="12">
    <w:abstractNumId w:val="7"/>
  </w:num>
  <w:num w:numId="13">
    <w:abstractNumId w:val="6"/>
  </w:num>
  <w:num w:numId="14">
    <w:abstractNumId w:val="17"/>
  </w:num>
  <w:num w:numId="15">
    <w:abstractNumId w:val="19"/>
  </w:num>
  <w:num w:numId="16">
    <w:abstractNumId w:val="13"/>
  </w:num>
  <w:num w:numId="17">
    <w:abstractNumId w:val="14"/>
  </w:num>
  <w:num w:numId="18">
    <w:abstractNumId w:val="2"/>
  </w:num>
  <w:num w:numId="19">
    <w:abstractNumId w:val="20"/>
  </w:num>
  <w:num w:numId="20">
    <w:abstractNumId w:val="1"/>
  </w:num>
  <w:num w:numId="21">
    <w:abstractNumId w:val="4"/>
  </w:num>
  <w:num w:numId="22">
    <w:abstractNumId w:val="10"/>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FE"/>
    <w:rsid w:val="00002F8F"/>
    <w:rsid w:val="000054E9"/>
    <w:rsid w:val="00023F69"/>
    <w:rsid w:val="0003090E"/>
    <w:rsid w:val="0003348B"/>
    <w:rsid w:val="00054ECC"/>
    <w:rsid w:val="00055B52"/>
    <w:rsid w:val="00064A02"/>
    <w:rsid w:val="00083D20"/>
    <w:rsid w:val="00090DDA"/>
    <w:rsid w:val="00097023"/>
    <w:rsid w:val="00097EBB"/>
    <w:rsid w:val="000B6676"/>
    <w:rsid w:val="000D776A"/>
    <w:rsid w:val="000F33ED"/>
    <w:rsid w:val="000F380E"/>
    <w:rsid w:val="000F4346"/>
    <w:rsid w:val="00110FC0"/>
    <w:rsid w:val="001123F7"/>
    <w:rsid w:val="00113596"/>
    <w:rsid w:val="0013719C"/>
    <w:rsid w:val="00140D8A"/>
    <w:rsid w:val="00142117"/>
    <w:rsid w:val="0014269A"/>
    <w:rsid w:val="00165FF2"/>
    <w:rsid w:val="00174076"/>
    <w:rsid w:val="001804B2"/>
    <w:rsid w:val="001A4776"/>
    <w:rsid w:val="001B1917"/>
    <w:rsid w:val="001F1A13"/>
    <w:rsid w:val="001F6E20"/>
    <w:rsid w:val="002011D7"/>
    <w:rsid w:val="002016B3"/>
    <w:rsid w:val="00203744"/>
    <w:rsid w:val="002326FC"/>
    <w:rsid w:val="0024131C"/>
    <w:rsid w:val="00242904"/>
    <w:rsid w:val="00244263"/>
    <w:rsid w:val="00252AFC"/>
    <w:rsid w:val="002608FE"/>
    <w:rsid w:val="002813B8"/>
    <w:rsid w:val="002A73F9"/>
    <w:rsid w:val="002C2BAE"/>
    <w:rsid w:val="002C6630"/>
    <w:rsid w:val="002D45EB"/>
    <w:rsid w:val="002E6D78"/>
    <w:rsid w:val="002F5A1A"/>
    <w:rsid w:val="00303187"/>
    <w:rsid w:val="0030463D"/>
    <w:rsid w:val="0030625D"/>
    <w:rsid w:val="0031269C"/>
    <w:rsid w:val="00316C61"/>
    <w:rsid w:val="00323EE9"/>
    <w:rsid w:val="003405EA"/>
    <w:rsid w:val="00362A6F"/>
    <w:rsid w:val="00374DC8"/>
    <w:rsid w:val="00387DA3"/>
    <w:rsid w:val="0039578C"/>
    <w:rsid w:val="003A33CA"/>
    <w:rsid w:val="003A4A7C"/>
    <w:rsid w:val="003A6431"/>
    <w:rsid w:val="003B0330"/>
    <w:rsid w:val="003E02DD"/>
    <w:rsid w:val="003F0075"/>
    <w:rsid w:val="004068EF"/>
    <w:rsid w:val="0041524B"/>
    <w:rsid w:val="004203C7"/>
    <w:rsid w:val="00422E02"/>
    <w:rsid w:val="0044016B"/>
    <w:rsid w:val="00445F91"/>
    <w:rsid w:val="0046387E"/>
    <w:rsid w:val="00466A52"/>
    <w:rsid w:val="00471E17"/>
    <w:rsid w:val="004811B8"/>
    <w:rsid w:val="00490973"/>
    <w:rsid w:val="0049316A"/>
    <w:rsid w:val="004B1F75"/>
    <w:rsid w:val="004B68A4"/>
    <w:rsid w:val="004D65D4"/>
    <w:rsid w:val="00521889"/>
    <w:rsid w:val="005248F3"/>
    <w:rsid w:val="00525EF3"/>
    <w:rsid w:val="00532BBB"/>
    <w:rsid w:val="0053502B"/>
    <w:rsid w:val="00537443"/>
    <w:rsid w:val="00543A84"/>
    <w:rsid w:val="00562390"/>
    <w:rsid w:val="005A476D"/>
    <w:rsid w:val="005B1FC8"/>
    <w:rsid w:val="00607AD1"/>
    <w:rsid w:val="0063208C"/>
    <w:rsid w:val="0064279B"/>
    <w:rsid w:val="00643DC4"/>
    <w:rsid w:val="00652C5E"/>
    <w:rsid w:val="00655882"/>
    <w:rsid w:val="006710A0"/>
    <w:rsid w:val="00672350"/>
    <w:rsid w:val="006830B5"/>
    <w:rsid w:val="00690321"/>
    <w:rsid w:val="00693D35"/>
    <w:rsid w:val="00695CB9"/>
    <w:rsid w:val="00696A93"/>
    <w:rsid w:val="006A3663"/>
    <w:rsid w:val="006B1D39"/>
    <w:rsid w:val="006B5FAB"/>
    <w:rsid w:val="006C2745"/>
    <w:rsid w:val="006D0EE3"/>
    <w:rsid w:val="006D619A"/>
    <w:rsid w:val="006F0F04"/>
    <w:rsid w:val="007168FE"/>
    <w:rsid w:val="007209EE"/>
    <w:rsid w:val="007275FE"/>
    <w:rsid w:val="007429AA"/>
    <w:rsid w:val="007447D7"/>
    <w:rsid w:val="00752EB1"/>
    <w:rsid w:val="00767C49"/>
    <w:rsid w:val="0077049F"/>
    <w:rsid w:val="00771D51"/>
    <w:rsid w:val="00790E6E"/>
    <w:rsid w:val="007A1227"/>
    <w:rsid w:val="007A30AC"/>
    <w:rsid w:val="007B3C1E"/>
    <w:rsid w:val="007D2C5F"/>
    <w:rsid w:val="007E1C5E"/>
    <w:rsid w:val="00800FF2"/>
    <w:rsid w:val="00804FF3"/>
    <w:rsid w:val="008106DD"/>
    <w:rsid w:val="008134BA"/>
    <w:rsid w:val="00813AF0"/>
    <w:rsid w:val="0082495A"/>
    <w:rsid w:val="00826BC3"/>
    <w:rsid w:val="00841AF8"/>
    <w:rsid w:val="00864C9A"/>
    <w:rsid w:val="0086768F"/>
    <w:rsid w:val="008823C1"/>
    <w:rsid w:val="008A221F"/>
    <w:rsid w:val="008C4978"/>
    <w:rsid w:val="008D0F03"/>
    <w:rsid w:val="00905C73"/>
    <w:rsid w:val="0092071E"/>
    <w:rsid w:val="0093027F"/>
    <w:rsid w:val="00931825"/>
    <w:rsid w:val="0093500C"/>
    <w:rsid w:val="00937AE6"/>
    <w:rsid w:val="0094525C"/>
    <w:rsid w:val="0095438C"/>
    <w:rsid w:val="0095608A"/>
    <w:rsid w:val="00963935"/>
    <w:rsid w:val="009653E1"/>
    <w:rsid w:val="00971B8B"/>
    <w:rsid w:val="00972D56"/>
    <w:rsid w:val="0097787A"/>
    <w:rsid w:val="00986CEB"/>
    <w:rsid w:val="009A5441"/>
    <w:rsid w:val="009B007B"/>
    <w:rsid w:val="009B2DCF"/>
    <w:rsid w:val="009B68E8"/>
    <w:rsid w:val="009C2320"/>
    <w:rsid w:val="009D5E8B"/>
    <w:rsid w:val="009F2857"/>
    <w:rsid w:val="009F4DC2"/>
    <w:rsid w:val="009F7BB4"/>
    <w:rsid w:val="00A12ECD"/>
    <w:rsid w:val="00A21D1E"/>
    <w:rsid w:val="00A26298"/>
    <w:rsid w:val="00A312AC"/>
    <w:rsid w:val="00A3362A"/>
    <w:rsid w:val="00A4644B"/>
    <w:rsid w:val="00A54605"/>
    <w:rsid w:val="00A65F4E"/>
    <w:rsid w:val="00A77E89"/>
    <w:rsid w:val="00A822EA"/>
    <w:rsid w:val="00A8399B"/>
    <w:rsid w:val="00A85420"/>
    <w:rsid w:val="00A92301"/>
    <w:rsid w:val="00AA4790"/>
    <w:rsid w:val="00AB1F41"/>
    <w:rsid w:val="00AB35F0"/>
    <w:rsid w:val="00AC398C"/>
    <w:rsid w:val="00AC764C"/>
    <w:rsid w:val="00AD17D9"/>
    <w:rsid w:val="00AD3C98"/>
    <w:rsid w:val="00AD69AE"/>
    <w:rsid w:val="00AE08B6"/>
    <w:rsid w:val="00AE2CE2"/>
    <w:rsid w:val="00AE6419"/>
    <w:rsid w:val="00AE6774"/>
    <w:rsid w:val="00AF3263"/>
    <w:rsid w:val="00AF681E"/>
    <w:rsid w:val="00B05CB5"/>
    <w:rsid w:val="00B17C2D"/>
    <w:rsid w:val="00B22D62"/>
    <w:rsid w:val="00B25B61"/>
    <w:rsid w:val="00B310B0"/>
    <w:rsid w:val="00B35C8A"/>
    <w:rsid w:val="00B44052"/>
    <w:rsid w:val="00B442C2"/>
    <w:rsid w:val="00B67E67"/>
    <w:rsid w:val="00B84D05"/>
    <w:rsid w:val="00BA4BD2"/>
    <w:rsid w:val="00BB24CD"/>
    <w:rsid w:val="00BB614E"/>
    <w:rsid w:val="00BD5061"/>
    <w:rsid w:val="00C02147"/>
    <w:rsid w:val="00C15F7B"/>
    <w:rsid w:val="00C21DA3"/>
    <w:rsid w:val="00C24934"/>
    <w:rsid w:val="00C25701"/>
    <w:rsid w:val="00C376AC"/>
    <w:rsid w:val="00C561FD"/>
    <w:rsid w:val="00C71154"/>
    <w:rsid w:val="00C8583D"/>
    <w:rsid w:val="00C910B6"/>
    <w:rsid w:val="00C91A1C"/>
    <w:rsid w:val="00CC06C0"/>
    <w:rsid w:val="00CE03C4"/>
    <w:rsid w:val="00CE7C5C"/>
    <w:rsid w:val="00D04B5E"/>
    <w:rsid w:val="00D128C5"/>
    <w:rsid w:val="00D1516B"/>
    <w:rsid w:val="00D22269"/>
    <w:rsid w:val="00D30E6B"/>
    <w:rsid w:val="00D3346F"/>
    <w:rsid w:val="00D406EA"/>
    <w:rsid w:val="00D67141"/>
    <w:rsid w:val="00D702FE"/>
    <w:rsid w:val="00D84F70"/>
    <w:rsid w:val="00D861FA"/>
    <w:rsid w:val="00DA337C"/>
    <w:rsid w:val="00DB1440"/>
    <w:rsid w:val="00DC6C21"/>
    <w:rsid w:val="00DD15D4"/>
    <w:rsid w:val="00DD393A"/>
    <w:rsid w:val="00DD6136"/>
    <w:rsid w:val="00DD6B2B"/>
    <w:rsid w:val="00DF0184"/>
    <w:rsid w:val="00E011A4"/>
    <w:rsid w:val="00E04F61"/>
    <w:rsid w:val="00E160A5"/>
    <w:rsid w:val="00E20C1A"/>
    <w:rsid w:val="00E308A2"/>
    <w:rsid w:val="00E315A4"/>
    <w:rsid w:val="00E421F9"/>
    <w:rsid w:val="00E54454"/>
    <w:rsid w:val="00E82B44"/>
    <w:rsid w:val="00EB7F3D"/>
    <w:rsid w:val="00EC5688"/>
    <w:rsid w:val="00ED1730"/>
    <w:rsid w:val="00ED2068"/>
    <w:rsid w:val="00ED49BC"/>
    <w:rsid w:val="00EE7612"/>
    <w:rsid w:val="00EF19ED"/>
    <w:rsid w:val="00EF2E20"/>
    <w:rsid w:val="00EF3B5D"/>
    <w:rsid w:val="00F217A5"/>
    <w:rsid w:val="00F30EFB"/>
    <w:rsid w:val="00F45B9E"/>
    <w:rsid w:val="00F45C30"/>
    <w:rsid w:val="00F8569D"/>
    <w:rsid w:val="00FC3250"/>
    <w:rsid w:val="00FD7BB6"/>
    <w:rsid w:val="00FE6204"/>
    <w:rsid w:val="013F4990"/>
    <w:rsid w:val="0282B833"/>
    <w:rsid w:val="041E8894"/>
    <w:rsid w:val="04292D6D"/>
    <w:rsid w:val="1DC4544C"/>
    <w:rsid w:val="24D5BF0E"/>
    <w:rsid w:val="29B701E7"/>
    <w:rsid w:val="2D90CBE7"/>
    <w:rsid w:val="39251843"/>
    <w:rsid w:val="48363E43"/>
    <w:rsid w:val="54A738C4"/>
    <w:rsid w:val="5A23766A"/>
    <w:rsid w:val="5AE1F4E2"/>
    <w:rsid w:val="60F516CE"/>
    <w:rsid w:val="6B878A01"/>
    <w:rsid w:val="6D688422"/>
    <w:rsid w:val="712F09F5"/>
    <w:rsid w:val="7B6E2093"/>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E2F1E"/>
  <w15:chartTrackingRefBased/>
  <w15:docId w15:val="{BBA48F52-7AF5-46DD-939E-D300AAD20E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608F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608FE"/>
  </w:style>
  <w:style w:type="character" w:styleId="eop" w:customStyle="1">
    <w:name w:val="eop"/>
    <w:basedOn w:val="DefaultParagraphFont"/>
    <w:rsid w:val="002608FE"/>
  </w:style>
  <w:style w:type="paragraph" w:styleId="NormalWeb">
    <w:name w:val="Normal (Web)"/>
    <w:basedOn w:val="Normal"/>
    <w:uiPriority w:val="99"/>
    <w:semiHidden/>
    <w:unhideWhenUsed/>
    <w:rsid w:val="002608FE"/>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2608FE"/>
    <w:pPr>
      <w:ind w:left="720"/>
      <w:contextualSpacing/>
    </w:pPr>
  </w:style>
  <w:style w:type="paragraph" w:styleId="Header">
    <w:name w:val="header"/>
    <w:basedOn w:val="Normal"/>
    <w:link w:val="HeaderChar"/>
    <w:uiPriority w:val="99"/>
    <w:unhideWhenUsed/>
    <w:rsid w:val="00AE2CE2"/>
    <w:pPr>
      <w:tabs>
        <w:tab w:val="center" w:pos="4513"/>
        <w:tab w:val="right" w:pos="9026"/>
      </w:tabs>
      <w:spacing w:after="0" w:line="240" w:lineRule="auto"/>
    </w:pPr>
  </w:style>
  <w:style w:type="character" w:styleId="HeaderChar" w:customStyle="1">
    <w:name w:val="Header Char"/>
    <w:basedOn w:val="DefaultParagraphFont"/>
    <w:link w:val="Header"/>
    <w:uiPriority w:val="99"/>
    <w:rsid w:val="00AE2CE2"/>
  </w:style>
  <w:style w:type="paragraph" w:styleId="Footer">
    <w:name w:val="footer"/>
    <w:basedOn w:val="Normal"/>
    <w:link w:val="FooterChar"/>
    <w:uiPriority w:val="99"/>
    <w:unhideWhenUsed/>
    <w:rsid w:val="00AE2CE2"/>
    <w:pPr>
      <w:tabs>
        <w:tab w:val="center" w:pos="4513"/>
        <w:tab w:val="right" w:pos="9026"/>
      </w:tabs>
      <w:spacing w:after="0" w:line="240" w:lineRule="auto"/>
    </w:pPr>
  </w:style>
  <w:style w:type="character" w:styleId="FooterChar" w:customStyle="1">
    <w:name w:val="Footer Char"/>
    <w:basedOn w:val="DefaultParagraphFont"/>
    <w:link w:val="Footer"/>
    <w:uiPriority w:val="99"/>
    <w:rsid w:val="00AE2CE2"/>
  </w:style>
  <w:style w:type="paragraph" w:styleId="NoSpacing">
    <w:name w:val="No Spacing"/>
    <w:uiPriority w:val="1"/>
    <w:qFormat/>
    <w:rsid w:val="00A26298"/>
    <w:pPr>
      <w:spacing w:after="0" w:line="240" w:lineRule="auto"/>
    </w:pPr>
    <w:rPr>
      <w:rFonts w:eastAsiaTheme="minorHAnsi"/>
      <w:lang w:eastAsia="en-US"/>
    </w:rPr>
  </w:style>
  <w:style w:type="paragraph" w:styleId="Default" w:customStyle="1">
    <w:name w:val="Default"/>
    <w:rsid w:val="00EF2E20"/>
    <w:pPr>
      <w:autoSpaceDE w:val="0"/>
      <w:autoSpaceDN w:val="0"/>
      <w:adjustRightInd w:val="0"/>
      <w:spacing w:after="0" w:line="240" w:lineRule="auto"/>
    </w:pPr>
    <w:rPr>
      <w:rFonts w:ascii="Arial" w:hAnsi="Arial" w:cs="Arial"/>
      <w:color w:val="000000"/>
      <w:sz w:val="24"/>
      <w:szCs w:val="24"/>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43438">
      <w:bodyDiv w:val="1"/>
      <w:marLeft w:val="0"/>
      <w:marRight w:val="0"/>
      <w:marTop w:val="0"/>
      <w:marBottom w:val="0"/>
      <w:divBdr>
        <w:top w:val="none" w:sz="0" w:space="0" w:color="auto"/>
        <w:left w:val="none" w:sz="0" w:space="0" w:color="auto"/>
        <w:bottom w:val="none" w:sz="0" w:space="0" w:color="auto"/>
        <w:right w:val="none" w:sz="0" w:space="0" w:color="auto"/>
      </w:divBdr>
    </w:div>
    <w:div w:id="243686287">
      <w:bodyDiv w:val="1"/>
      <w:marLeft w:val="0"/>
      <w:marRight w:val="0"/>
      <w:marTop w:val="0"/>
      <w:marBottom w:val="0"/>
      <w:divBdr>
        <w:top w:val="none" w:sz="0" w:space="0" w:color="auto"/>
        <w:left w:val="none" w:sz="0" w:space="0" w:color="auto"/>
        <w:bottom w:val="none" w:sz="0" w:space="0" w:color="auto"/>
        <w:right w:val="none" w:sz="0" w:space="0" w:color="auto"/>
      </w:divBdr>
    </w:div>
    <w:div w:id="256331889">
      <w:bodyDiv w:val="1"/>
      <w:marLeft w:val="0"/>
      <w:marRight w:val="0"/>
      <w:marTop w:val="0"/>
      <w:marBottom w:val="0"/>
      <w:divBdr>
        <w:top w:val="none" w:sz="0" w:space="0" w:color="auto"/>
        <w:left w:val="none" w:sz="0" w:space="0" w:color="auto"/>
        <w:bottom w:val="none" w:sz="0" w:space="0" w:color="auto"/>
        <w:right w:val="none" w:sz="0" w:space="0" w:color="auto"/>
      </w:divBdr>
    </w:div>
    <w:div w:id="318965394">
      <w:bodyDiv w:val="1"/>
      <w:marLeft w:val="0"/>
      <w:marRight w:val="0"/>
      <w:marTop w:val="0"/>
      <w:marBottom w:val="0"/>
      <w:divBdr>
        <w:top w:val="none" w:sz="0" w:space="0" w:color="auto"/>
        <w:left w:val="none" w:sz="0" w:space="0" w:color="auto"/>
        <w:bottom w:val="none" w:sz="0" w:space="0" w:color="auto"/>
        <w:right w:val="none" w:sz="0" w:space="0" w:color="auto"/>
      </w:divBdr>
      <w:divsChild>
        <w:div w:id="373701492">
          <w:marLeft w:val="0"/>
          <w:marRight w:val="0"/>
          <w:marTop w:val="0"/>
          <w:marBottom w:val="0"/>
          <w:divBdr>
            <w:top w:val="none" w:sz="0" w:space="0" w:color="auto"/>
            <w:left w:val="none" w:sz="0" w:space="0" w:color="auto"/>
            <w:bottom w:val="none" w:sz="0" w:space="0" w:color="auto"/>
            <w:right w:val="none" w:sz="0" w:space="0" w:color="auto"/>
          </w:divBdr>
        </w:div>
        <w:div w:id="488983491">
          <w:marLeft w:val="0"/>
          <w:marRight w:val="0"/>
          <w:marTop w:val="0"/>
          <w:marBottom w:val="0"/>
          <w:divBdr>
            <w:top w:val="none" w:sz="0" w:space="0" w:color="auto"/>
            <w:left w:val="none" w:sz="0" w:space="0" w:color="auto"/>
            <w:bottom w:val="none" w:sz="0" w:space="0" w:color="auto"/>
            <w:right w:val="none" w:sz="0" w:space="0" w:color="auto"/>
          </w:divBdr>
        </w:div>
      </w:divsChild>
    </w:div>
    <w:div w:id="371076859">
      <w:bodyDiv w:val="1"/>
      <w:marLeft w:val="0"/>
      <w:marRight w:val="0"/>
      <w:marTop w:val="0"/>
      <w:marBottom w:val="0"/>
      <w:divBdr>
        <w:top w:val="none" w:sz="0" w:space="0" w:color="auto"/>
        <w:left w:val="none" w:sz="0" w:space="0" w:color="auto"/>
        <w:bottom w:val="none" w:sz="0" w:space="0" w:color="auto"/>
        <w:right w:val="none" w:sz="0" w:space="0" w:color="auto"/>
      </w:divBdr>
    </w:div>
    <w:div w:id="565652234">
      <w:bodyDiv w:val="1"/>
      <w:marLeft w:val="0"/>
      <w:marRight w:val="0"/>
      <w:marTop w:val="0"/>
      <w:marBottom w:val="0"/>
      <w:divBdr>
        <w:top w:val="none" w:sz="0" w:space="0" w:color="auto"/>
        <w:left w:val="none" w:sz="0" w:space="0" w:color="auto"/>
        <w:bottom w:val="none" w:sz="0" w:space="0" w:color="auto"/>
        <w:right w:val="none" w:sz="0" w:space="0" w:color="auto"/>
      </w:divBdr>
      <w:divsChild>
        <w:div w:id="616985762">
          <w:marLeft w:val="0"/>
          <w:marRight w:val="0"/>
          <w:marTop w:val="0"/>
          <w:marBottom w:val="0"/>
          <w:divBdr>
            <w:top w:val="none" w:sz="0" w:space="0" w:color="auto"/>
            <w:left w:val="none" w:sz="0" w:space="0" w:color="auto"/>
            <w:bottom w:val="none" w:sz="0" w:space="0" w:color="auto"/>
            <w:right w:val="none" w:sz="0" w:space="0" w:color="auto"/>
          </w:divBdr>
          <w:divsChild>
            <w:div w:id="82531305">
              <w:marLeft w:val="0"/>
              <w:marRight w:val="0"/>
              <w:marTop w:val="0"/>
              <w:marBottom w:val="0"/>
              <w:divBdr>
                <w:top w:val="none" w:sz="0" w:space="0" w:color="auto"/>
                <w:left w:val="none" w:sz="0" w:space="0" w:color="auto"/>
                <w:bottom w:val="none" w:sz="0" w:space="0" w:color="auto"/>
                <w:right w:val="none" w:sz="0" w:space="0" w:color="auto"/>
              </w:divBdr>
            </w:div>
            <w:div w:id="1157960561">
              <w:marLeft w:val="0"/>
              <w:marRight w:val="0"/>
              <w:marTop w:val="0"/>
              <w:marBottom w:val="0"/>
              <w:divBdr>
                <w:top w:val="none" w:sz="0" w:space="0" w:color="auto"/>
                <w:left w:val="none" w:sz="0" w:space="0" w:color="auto"/>
                <w:bottom w:val="none" w:sz="0" w:space="0" w:color="auto"/>
                <w:right w:val="none" w:sz="0" w:space="0" w:color="auto"/>
              </w:divBdr>
            </w:div>
            <w:div w:id="877083426">
              <w:marLeft w:val="0"/>
              <w:marRight w:val="0"/>
              <w:marTop w:val="0"/>
              <w:marBottom w:val="0"/>
              <w:divBdr>
                <w:top w:val="none" w:sz="0" w:space="0" w:color="auto"/>
                <w:left w:val="none" w:sz="0" w:space="0" w:color="auto"/>
                <w:bottom w:val="none" w:sz="0" w:space="0" w:color="auto"/>
                <w:right w:val="none" w:sz="0" w:space="0" w:color="auto"/>
              </w:divBdr>
            </w:div>
            <w:div w:id="928391001">
              <w:marLeft w:val="0"/>
              <w:marRight w:val="0"/>
              <w:marTop w:val="0"/>
              <w:marBottom w:val="0"/>
              <w:divBdr>
                <w:top w:val="none" w:sz="0" w:space="0" w:color="auto"/>
                <w:left w:val="none" w:sz="0" w:space="0" w:color="auto"/>
                <w:bottom w:val="none" w:sz="0" w:space="0" w:color="auto"/>
                <w:right w:val="none" w:sz="0" w:space="0" w:color="auto"/>
              </w:divBdr>
            </w:div>
          </w:divsChild>
        </w:div>
        <w:div w:id="563103585">
          <w:marLeft w:val="0"/>
          <w:marRight w:val="0"/>
          <w:marTop w:val="0"/>
          <w:marBottom w:val="0"/>
          <w:divBdr>
            <w:top w:val="none" w:sz="0" w:space="0" w:color="auto"/>
            <w:left w:val="none" w:sz="0" w:space="0" w:color="auto"/>
            <w:bottom w:val="none" w:sz="0" w:space="0" w:color="auto"/>
            <w:right w:val="none" w:sz="0" w:space="0" w:color="auto"/>
          </w:divBdr>
          <w:divsChild>
            <w:div w:id="1009983940">
              <w:marLeft w:val="0"/>
              <w:marRight w:val="0"/>
              <w:marTop w:val="0"/>
              <w:marBottom w:val="0"/>
              <w:divBdr>
                <w:top w:val="none" w:sz="0" w:space="0" w:color="auto"/>
                <w:left w:val="none" w:sz="0" w:space="0" w:color="auto"/>
                <w:bottom w:val="none" w:sz="0" w:space="0" w:color="auto"/>
                <w:right w:val="none" w:sz="0" w:space="0" w:color="auto"/>
              </w:divBdr>
            </w:div>
            <w:div w:id="1554610672">
              <w:marLeft w:val="0"/>
              <w:marRight w:val="0"/>
              <w:marTop w:val="0"/>
              <w:marBottom w:val="0"/>
              <w:divBdr>
                <w:top w:val="none" w:sz="0" w:space="0" w:color="auto"/>
                <w:left w:val="none" w:sz="0" w:space="0" w:color="auto"/>
                <w:bottom w:val="none" w:sz="0" w:space="0" w:color="auto"/>
                <w:right w:val="none" w:sz="0" w:space="0" w:color="auto"/>
              </w:divBdr>
            </w:div>
          </w:divsChild>
        </w:div>
        <w:div w:id="487282194">
          <w:marLeft w:val="0"/>
          <w:marRight w:val="0"/>
          <w:marTop w:val="0"/>
          <w:marBottom w:val="0"/>
          <w:divBdr>
            <w:top w:val="none" w:sz="0" w:space="0" w:color="auto"/>
            <w:left w:val="none" w:sz="0" w:space="0" w:color="auto"/>
            <w:bottom w:val="none" w:sz="0" w:space="0" w:color="auto"/>
            <w:right w:val="none" w:sz="0" w:space="0" w:color="auto"/>
          </w:divBdr>
          <w:divsChild>
            <w:div w:id="1496918912">
              <w:marLeft w:val="0"/>
              <w:marRight w:val="0"/>
              <w:marTop w:val="0"/>
              <w:marBottom w:val="0"/>
              <w:divBdr>
                <w:top w:val="none" w:sz="0" w:space="0" w:color="auto"/>
                <w:left w:val="none" w:sz="0" w:space="0" w:color="auto"/>
                <w:bottom w:val="none" w:sz="0" w:space="0" w:color="auto"/>
                <w:right w:val="none" w:sz="0" w:space="0" w:color="auto"/>
              </w:divBdr>
            </w:div>
            <w:div w:id="13536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0309">
      <w:bodyDiv w:val="1"/>
      <w:marLeft w:val="0"/>
      <w:marRight w:val="0"/>
      <w:marTop w:val="0"/>
      <w:marBottom w:val="0"/>
      <w:divBdr>
        <w:top w:val="none" w:sz="0" w:space="0" w:color="auto"/>
        <w:left w:val="none" w:sz="0" w:space="0" w:color="auto"/>
        <w:bottom w:val="none" w:sz="0" w:space="0" w:color="auto"/>
        <w:right w:val="none" w:sz="0" w:space="0" w:color="auto"/>
      </w:divBdr>
    </w:div>
    <w:div w:id="2001081386">
      <w:bodyDiv w:val="1"/>
      <w:marLeft w:val="0"/>
      <w:marRight w:val="0"/>
      <w:marTop w:val="0"/>
      <w:marBottom w:val="0"/>
      <w:divBdr>
        <w:top w:val="none" w:sz="0" w:space="0" w:color="auto"/>
        <w:left w:val="none" w:sz="0" w:space="0" w:color="auto"/>
        <w:bottom w:val="none" w:sz="0" w:space="0" w:color="auto"/>
        <w:right w:val="none" w:sz="0" w:space="0" w:color="auto"/>
      </w:divBdr>
      <w:divsChild>
        <w:div w:id="1211452905">
          <w:marLeft w:val="0"/>
          <w:marRight w:val="0"/>
          <w:marTop w:val="0"/>
          <w:marBottom w:val="0"/>
          <w:divBdr>
            <w:top w:val="none" w:sz="0" w:space="0" w:color="auto"/>
            <w:left w:val="none" w:sz="0" w:space="0" w:color="auto"/>
            <w:bottom w:val="none" w:sz="0" w:space="0" w:color="auto"/>
            <w:right w:val="none" w:sz="0" w:space="0" w:color="auto"/>
          </w:divBdr>
          <w:divsChild>
            <w:div w:id="1301035679">
              <w:marLeft w:val="0"/>
              <w:marRight w:val="0"/>
              <w:marTop w:val="0"/>
              <w:marBottom w:val="0"/>
              <w:divBdr>
                <w:top w:val="none" w:sz="0" w:space="0" w:color="auto"/>
                <w:left w:val="none" w:sz="0" w:space="0" w:color="auto"/>
                <w:bottom w:val="none" w:sz="0" w:space="0" w:color="auto"/>
                <w:right w:val="none" w:sz="0" w:space="0" w:color="auto"/>
              </w:divBdr>
            </w:div>
            <w:div w:id="1845438203">
              <w:marLeft w:val="0"/>
              <w:marRight w:val="0"/>
              <w:marTop w:val="0"/>
              <w:marBottom w:val="0"/>
              <w:divBdr>
                <w:top w:val="none" w:sz="0" w:space="0" w:color="auto"/>
                <w:left w:val="none" w:sz="0" w:space="0" w:color="auto"/>
                <w:bottom w:val="none" w:sz="0" w:space="0" w:color="auto"/>
                <w:right w:val="none" w:sz="0" w:space="0" w:color="auto"/>
              </w:divBdr>
            </w:div>
            <w:div w:id="1682396634">
              <w:marLeft w:val="0"/>
              <w:marRight w:val="0"/>
              <w:marTop w:val="0"/>
              <w:marBottom w:val="0"/>
              <w:divBdr>
                <w:top w:val="none" w:sz="0" w:space="0" w:color="auto"/>
                <w:left w:val="none" w:sz="0" w:space="0" w:color="auto"/>
                <w:bottom w:val="none" w:sz="0" w:space="0" w:color="auto"/>
                <w:right w:val="none" w:sz="0" w:space="0" w:color="auto"/>
              </w:divBdr>
            </w:div>
            <w:div w:id="379402836">
              <w:marLeft w:val="0"/>
              <w:marRight w:val="0"/>
              <w:marTop w:val="0"/>
              <w:marBottom w:val="0"/>
              <w:divBdr>
                <w:top w:val="none" w:sz="0" w:space="0" w:color="auto"/>
                <w:left w:val="none" w:sz="0" w:space="0" w:color="auto"/>
                <w:bottom w:val="none" w:sz="0" w:space="0" w:color="auto"/>
                <w:right w:val="none" w:sz="0" w:space="0" w:color="auto"/>
              </w:divBdr>
            </w:div>
          </w:divsChild>
        </w:div>
        <w:div w:id="1516385736">
          <w:marLeft w:val="0"/>
          <w:marRight w:val="0"/>
          <w:marTop w:val="0"/>
          <w:marBottom w:val="0"/>
          <w:divBdr>
            <w:top w:val="none" w:sz="0" w:space="0" w:color="auto"/>
            <w:left w:val="none" w:sz="0" w:space="0" w:color="auto"/>
            <w:bottom w:val="none" w:sz="0" w:space="0" w:color="auto"/>
            <w:right w:val="none" w:sz="0" w:space="0" w:color="auto"/>
          </w:divBdr>
          <w:divsChild>
            <w:div w:id="1030035990">
              <w:marLeft w:val="0"/>
              <w:marRight w:val="0"/>
              <w:marTop w:val="0"/>
              <w:marBottom w:val="0"/>
              <w:divBdr>
                <w:top w:val="none" w:sz="0" w:space="0" w:color="auto"/>
                <w:left w:val="none" w:sz="0" w:space="0" w:color="auto"/>
                <w:bottom w:val="none" w:sz="0" w:space="0" w:color="auto"/>
                <w:right w:val="none" w:sz="0" w:space="0" w:color="auto"/>
              </w:divBdr>
            </w:div>
            <w:div w:id="1942301157">
              <w:marLeft w:val="0"/>
              <w:marRight w:val="0"/>
              <w:marTop w:val="0"/>
              <w:marBottom w:val="0"/>
              <w:divBdr>
                <w:top w:val="none" w:sz="0" w:space="0" w:color="auto"/>
                <w:left w:val="none" w:sz="0" w:space="0" w:color="auto"/>
                <w:bottom w:val="none" w:sz="0" w:space="0" w:color="auto"/>
                <w:right w:val="none" w:sz="0" w:space="0" w:color="auto"/>
              </w:divBdr>
            </w:div>
          </w:divsChild>
        </w:div>
        <w:div w:id="588923888">
          <w:marLeft w:val="0"/>
          <w:marRight w:val="0"/>
          <w:marTop w:val="0"/>
          <w:marBottom w:val="0"/>
          <w:divBdr>
            <w:top w:val="none" w:sz="0" w:space="0" w:color="auto"/>
            <w:left w:val="none" w:sz="0" w:space="0" w:color="auto"/>
            <w:bottom w:val="none" w:sz="0" w:space="0" w:color="auto"/>
            <w:right w:val="none" w:sz="0" w:space="0" w:color="auto"/>
          </w:divBdr>
          <w:divsChild>
            <w:div w:id="1723601044">
              <w:marLeft w:val="0"/>
              <w:marRight w:val="0"/>
              <w:marTop w:val="0"/>
              <w:marBottom w:val="0"/>
              <w:divBdr>
                <w:top w:val="none" w:sz="0" w:space="0" w:color="auto"/>
                <w:left w:val="none" w:sz="0" w:space="0" w:color="auto"/>
                <w:bottom w:val="none" w:sz="0" w:space="0" w:color="auto"/>
                <w:right w:val="none" w:sz="0" w:space="0" w:color="auto"/>
              </w:divBdr>
            </w:div>
            <w:div w:id="3753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9da600a7-27fd-43ea-8cef-f13e8bd432ff" xsi:nil="true"/>
    <BusinessValue xmlns="4f9c820c-e7e2-444d-97ee-45f2b3485c1d">Normal</BusinessValue>
    <PRADateDisposal xmlns="4f9c820c-e7e2-444d-97ee-45f2b3485c1d" xsi:nil="true"/>
    <Subactivity xmlns="4f9c820c-e7e2-444d-97ee-45f2b3485c1d">NA</Subactivity>
    <PRADate3 xmlns="4f9c820c-e7e2-444d-97ee-45f2b3485c1d" xsi:nil="true"/>
    <PRAText5 xmlns="4f9c820c-e7e2-444d-97ee-45f2b3485c1d" xsi:nil="true"/>
    <Activity xmlns="4f9c820c-e7e2-444d-97ee-45f2b3485c1d">NA</Activity>
    <Financial_x0020_year xmlns="cc3c8d93-9f70-45a7-929c-bc05fca4adc9">2019/20</Financial_x0020_year>
    <PRADate2 xmlns="4f9c820c-e7e2-444d-97ee-45f2b3485c1d" xsi:nil="true"/>
    <Case xmlns="4f9c820c-e7e2-444d-97ee-45f2b3485c1d">Te Kāhui - Māori Housing</Case>
    <PRAText1 xmlns="4f9c820c-e7e2-444d-97ee-45f2b3485c1d" xsi:nil="true"/>
    <PRAText4 xmlns="4f9c820c-e7e2-444d-97ee-45f2b3485c1d" xsi:nil="true"/>
    <Year xmlns="9da600a7-27fd-43ea-8cef-f13e8bd432ff" xsi:nil="true"/>
    <Project xmlns="97c71325-65b9-4833-a997-d05ab51373a7" xsi:nil="true"/>
    <Function xmlns="4f9c820c-e7e2-444d-97ee-45f2b3485c1d">Team site</Function>
    <PRAType xmlns="4f9c820c-e7e2-444d-97ee-45f2b3485c1d">Doc</PRAType>
    <PRADate1 xmlns="4f9c820c-e7e2-444d-97ee-45f2b3485c1d" xsi:nil="true"/>
    <PRAText3 xmlns="4f9c820c-e7e2-444d-97ee-45f2b3485c1d" xsi:nil="true"/>
    <New_x0020_Folder xmlns="97c71325-65b9-4833-a997-d05ab51373a7" xsi:nil="true"/>
    <CategoryName xmlns="4f9c820c-e7e2-444d-97ee-45f2b3485c1d" xsi:nil="true"/>
    <PRADateTrigger xmlns="4f9c820c-e7e2-444d-97ee-45f2b3485c1d" xsi:nil="true"/>
    <Narrative xmlns="4f9c820c-e7e2-444d-97ee-45f2b3485c1d" xsi:nil="true"/>
    <CategoryValue xmlns="97c71325-65b9-4833-a997-d05ab51373a7" xsi:nil="true"/>
    <PRAText2 xmlns="4f9c820c-e7e2-444d-97ee-45f2b3485c1d" xsi:nil="true"/>
    <_dlc_DocId xmlns="fbee7db1-39a9-4d63-99d6-c12ee98d8bc8">AHFJKMD5QY6Y-1911021696-22922</_dlc_DocId>
    <_dlc_DocIdUrl xmlns="fbee7db1-39a9-4d63-99d6-c12ee98d8bc8">
      <Url>https://mhud.sharepoint.com/sites/team2019627215844/_layouts/15/DocIdRedir.aspx?ID=AHFJKMD5QY6Y-1911021696-22922</Url>
      <Description>AHFJKMD5QY6Y-1911021696-22922</Description>
    </_dlc_DocIdUrl>
    <SharedWithUsers xmlns="fbee7db1-39a9-4d63-99d6-c12ee98d8bc8">
      <UserInfo>
        <DisplayName>Melanie Smith</DisplayName>
        <AccountId>2455</AccountId>
        <AccountType/>
      </UserInfo>
      <UserInfo>
        <DisplayName>Grace Kiddle</DisplayName>
        <AccountId>2496</AccountId>
        <AccountType/>
      </UserInfo>
    </SharedWithUsers>
    <TaxCatchAll xmlns="fbee7db1-39a9-4d63-99d6-c12ee98d8bc8" xsi:nil="true"/>
    <lcf76f155ced4ddcb4097134ff3c332f xmlns="befa86ab-aa73-470c-a3aa-a8a1bf4400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CB728DF4B70B9149A7A586315079ED5F00FB1733FB52ED7447AC760140864F2DE9" ma:contentTypeVersion="44" ma:contentTypeDescription="Create a new document." ma:contentTypeScope="" ma:versionID="52c01ec0b2d5157dcb77b2e66c986520">
  <xsd:schema xmlns:xsd="http://www.w3.org/2001/XMLSchema" xmlns:xs="http://www.w3.org/2001/XMLSchema" xmlns:p="http://schemas.microsoft.com/office/2006/metadata/properties" xmlns:ns2="9da600a7-27fd-43ea-8cef-f13e8bd432ff" xmlns:ns3="4f9c820c-e7e2-444d-97ee-45f2b3485c1d" xmlns:ns4="97c71325-65b9-4833-a997-d05ab51373a7" xmlns:ns6="cc3c8d93-9f70-45a7-929c-bc05fca4adc9" xmlns:ns7="fbee7db1-39a9-4d63-99d6-c12ee98d8bc8" xmlns:ns8="befa86ab-aa73-470c-a3aa-a8a1bf44001b" targetNamespace="http://schemas.microsoft.com/office/2006/metadata/properties" ma:root="true" ma:fieldsID="08032f127fc558995fc795d08f9a6275" ns2:_="" ns3:_="" ns4:_="" ns6:_="" ns7:_="" ns8:_="">
    <xsd:import namespace="9da600a7-27fd-43ea-8cef-f13e8bd432ff"/>
    <xsd:import namespace="4f9c820c-e7e2-444d-97ee-45f2b3485c1d"/>
    <xsd:import namespace="97c71325-65b9-4833-a997-d05ab51373a7"/>
    <xsd:import namespace="cc3c8d93-9f70-45a7-929c-bc05fca4adc9"/>
    <xsd:import namespace="fbee7db1-39a9-4d63-99d6-c12ee98d8bc8"/>
    <xsd:import namespace="befa86ab-aa73-470c-a3aa-a8a1bf44001b"/>
    <xsd:element name="properties">
      <xsd:complexType>
        <xsd:sequence>
          <xsd:element name="documentManagement">
            <xsd:complexType>
              <xsd:all>
                <xsd:element ref="ns2:DocumentType" minOccurs="0"/>
                <xsd:element ref="ns3:BusinessValue" minOccurs="0"/>
                <xsd:element ref="ns3:CategoryName" minOccurs="0"/>
                <xsd:element ref="ns4:CategoryValue" minOccurs="0"/>
                <xsd:element ref="ns4:Project" minOccurs="0"/>
                <xsd:element ref="ns3:Case"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PRAType" minOccurs="0"/>
                <xsd:element ref="ns3:PRADate1" minOccurs="0"/>
                <xsd:element ref="ns3:Narrative" minOccurs="0"/>
                <xsd:element ref="ns3:Function" minOccurs="0"/>
                <xsd:element ref="ns2:Year" minOccurs="0"/>
                <xsd:element ref="ns3:Activity" minOccurs="0"/>
                <xsd:element ref="ns3:Subactivity" minOccurs="0"/>
                <xsd:element ref="ns6:Financial_x0020_year" minOccurs="0"/>
                <xsd:element ref="ns4:New_x0020_Folder" minOccurs="0"/>
                <xsd:element ref="ns7:_dlc_DocId" minOccurs="0"/>
                <xsd:element ref="ns7:_dlc_DocIdUrl" minOccurs="0"/>
                <xsd:element ref="ns7:_dlc_DocIdPersistId" minOccurs="0"/>
                <xsd:element ref="ns8:MediaServiceMetadata" minOccurs="0"/>
                <xsd:element ref="ns8:MediaServiceFastMetadata" minOccurs="0"/>
                <xsd:element ref="ns7:SharedWithUsers" minOccurs="0"/>
                <xsd:element ref="ns7:SharedWithDetails" minOccurs="0"/>
                <xsd:element ref="ns8:MediaServiceAutoTags" minOccurs="0"/>
                <xsd:element ref="ns8:MediaServiceOCR" minOccurs="0"/>
                <xsd:element ref="ns8:MediaServiceGenerationTime" minOccurs="0"/>
                <xsd:element ref="ns8:MediaServiceEventHashCode" minOccurs="0"/>
                <xsd:element ref="ns8:MediaServiceDateTaken" minOccurs="0"/>
                <xsd:element ref="ns8:MediaServiceLocation" minOccurs="0"/>
                <xsd:element ref="ns8:MediaServiceAutoKeyPoints" minOccurs="0"/>
                <xsd:element ref="ns8:MediaServiceKeyPoints" minOccurs="0"/>
                <xsd:element ref="ns8:MediaLengthInSeconds" minOccurs="0"/>
                <xsd:element ref="ns8:lcf76f155ced4ddcb4097134ff3c332f" minOccurs="0"/>
                <xsd:element ref="ns7: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600a7-27fd-43ea-8cef-f13e8bd432ff"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AMI"/>
          <xsd:enumeration value="IREQ"/>
          <xsd:enumeration value="BRF"/>
          <xsd:enumeration value="MEMOS"/>
          <xsd:enumeration value="APPLICATION, Certificate, Consent related"/>
          <xsd:enumeration value="CABINET PAPER, Amendment"/>
          <xsd:enumeration value="CONTRACT, Variation, Agreement"/>
          <xsd:enumeration value="CORRESPONDENCE"/>
          <xsd:enumeration value="DATA, Calculation, Working"/>
          <xsd:enumeration value="DRAWING, Plan, Map, Title"/>
          <xsd:enumeration value="EMPLOYMENT related"/>
          <xsd:enumeration value="FINANCIAL related"/>
          <xsd:enumeration value="KNOWLEDGE article"/>
          <xsd:enumeration value="MANUAL, Instruction, FAQ"/>
          <xsd:enumeration value="MINISTERIAL Request, Question"/>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Law, Procedure"/>
          <xsd:enumeration value="SERVICE REQUEST related"/>
          <xsd:enumeration value="SUBMISSION, application, supporting material"/>
          <xsd:enumeration value="SPECIFICATION or standard"/>
          <xsd:enumeration value="SUPPLIER PRODUCT Info"/>
          <xsd:enumeration value="TEMPLATE, Checklist or Form"/>
          <xsd:enumeration value="THIRD PARTY reference material"/>
        </xsd:restriction>
      </xsd:simpleType>
    </xsd:element>
    <xsd:element name="Year" ma:index="28" nillable="true" ma:displayName="Year" ma:format="RadioButtons" ma:hidden="true" ma:internalName="Year" ma:readOnly="false">
      <xsd:simpleType>
        <xsd:restriction base="dms:Choice">
          <xsd:enumeration value="2017"/>
          <xsd:enumeration value="2018"/>
          <xsd:enumeration value="2019"/>
          <xsd:enumeration value="2020"/>
          <xsd:enumeration value="2021"/>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BusinessValue" ma:index="9" nillable="true" ma:displayName="Business Value" ma:default="Normal" ma:format="Dropdown" ma:hidden="true" ma:internalName="BusinessValue"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CategoryName" ma:index="10" nillable="true" ma:displayName="CategoryName" ma:format="Dropdown" ma:hidden="true" ma:internalName="CategoryName" ma:readOnly="false">
      <xsd:simpleType>
        <xsd:restriction base="dms:Choice">
          <xsd:enumeration value="Enter Choice #1"/>
          <xsd:enumeration value="Enter Choice #2"/>
          <xsd:enumeration value="Enter Choice #3"/>
        </xsd:restriction>
      </xsd:simpleType>
    </xsd:element>
    <xsd:element name="Case" ma:index="13" nillable="true" ma:displayName="Case" ma:default="Te Kāhui - Māori Housing" ma:internalName="Case">
      <xsd:simpleType>
        <xsd:restriction base="dms:Text">
          <xsd:maxLength value="255"/>
        </xsd:restriction>
      </xsd:simpleType>
    </xsd:element>
    <xsd:element name="PRADate2" ma:index="14" nillable="true" ma:displayName="PRADate2" ma:format="DateOnly" ma:hidden="true" ma:internalName="PRADate2" ma:readOnly="false">
      <xsd:simpleType>
        <xsd:restriction base="dms:DateTime"/>
      </xsd:simpleType>
    </xsd:element>
    <xsd:element name="PRADate3" ma:index="15" nillable="true" ma:displayName="PRADate3" ma:format="DateOnly" ma:hidden="true" ma:internalName="PRADate3" ma:readOnly="false">
      <xsd:simpleType>
        <xsd:restriction base="dms:DateTime"/>
      </xsd:simpleType>
    </xsd:element>
    <xsd:element name="PRADateDisposal" ma:index="16" nillable="true" ma:displayName="PRADateDisposal" ma:format="DateOnly" ma:hidden="true" ma:internalName="PRADateDisposal" ma:readOnly="false">
      <xsd:simpleType>
        <xsd:restriction base="dms:DateTime"/>
      </xsd:simpleType>
    </xsd:element>
    <xsd:element name="PRADateTrigger" ma:index="17" nillable="true" ma:displayName="PRADateTrigger" ma:format="DateOnly" ma:hidden="true" ma:internalName="PRADateTrigger" ma:readOnly="false">
      <xsd:simpleType>
        <xsd:restriction base="dms:DateTime"/>
      </xsd:simpleType>
    </xsd:element>
    <xsd:element name="PRAText1" ma:index="18" nillable="true" ma:displayName="PRAText1" ma:hidden="true" ma:internalName="PRAText1" ma:readOnly="false">
      <xsd:simpleType>
        <xsd:restriction base="dms:Text">
          <xsd:maxLength value="255"/>
        </xsd:restriction>
      </xsd:simpleType>
    </xsd:element>
    <xsd:element name="PRAText2" ma:index="19" nillable="true" ma:displayName="PRAText2" ma:hidden="true" ma:internalName="PRAText2" ma:readOnly="false">
      <xsd:simpleType>
        <xsd:restriction base="dms:Text">
          <xsd:maxLength value="255"/>
        </xsd:restriction>
      </xsd:simpleType>
    </xsd:element>
    <xsd:element name="PRAText3" ma:index="20" nillable="true" ma:displayName="PRAText3" ma:hidden="true" ma:internalName="PRAText3" ma:readOnly="false">
      <xsd:simpleType>
        <xsd:restriction base="dms:Text">
          <xsd:maxLength value="255"/>
        </xsd:restriction>
      </xsd:simpleType>
    </xsd:element>
    <xsd:element name="PRAText4" ma:index="21" nillable="true" ma:displayName="PRAText4" ma:hidden="true" ma:internalName="PRAText4" ma:readOnly="false">
      <xsd:simpleType>
        <xsd:restriction base="dms:Text">
          <xsd:maxLength value="255"/>
        </xsd:restriction>
      </xsd:simpleType>
    </xsd:element>
    <xsd:element name="PRAText5" ma:index="22" nillable="true" ma:displayName="PRAText5" ma:hidden="true" ma:internalName="PRAText5" ma:readOnly="false">
      <xsd:simpleType>
        <xsd:restriction base="dms:Text">
          <xsd:maxLength value="255"/>
        </xsd:restriction>
      </xsd:simpleType>
    </xsd:element>
    <xsd:element name="PRAType" ma:index="24" nillable="true" ma:displayName="PRAType" ma:default="Doc" ma:hidden="true" ma:internalName="PRAType" ma:readOnly="false">
      <xsd:simpleType>
        <xsd:restriction base="dms:Text">
          <xsd:maxLength value="255"/>
        </xsd:restriction>
      </xsd:simpleType>
    </xsd:element>
    <xsd:element name="PRADate1" ma:index="25" nillable="true" ma:displayName="PRADate1" ma:format="DateOnly" ma:hidden="true" ma:internalName="PRADate1" ma:readOnly="false">
      <xsd:simpleType>
        <xsd:restriction base="dms:DateTime"/>
      </xsd:simpleType>
    </xsd:element>
    <xsd:element name="Narrative" ma:index="26" nillable="true" ma:displayName="Narrative" ma:hidden="true" ma:internalName="Narrative" ma:readOnly="false">
      <xsd:simpleType>
        <xsd:restriction base="dms:Note"/>
      </xsd:simpleType>
    </xsd:element>
    <xsd:element name="Function" ma:index="27" nillable="true" ma:displayName="Function" ma:default="Team site" ma:hidden="true" ma:internalName="Function" ma:readOnly="false">
      <xsd:simpleType>
        <xsd:restriction base="dms:Text">
          <xsd:maxLength value="255"/>
        </xsd:restriction>
      </xsd:simpleType>
    </xsd:element>
    <xsd:element name="Activity" ma:index="29" nillable="true" ma:displayName="Activity" ma:default="NA" ma:hidden="true" ma:internalName="Activity" ma:readOnly="false">
      <xsd:simpleType>
        <xsd:restriction base="dms:Text">
          <xsd:maxLength value="255"/>
        </xsd:restriction>
      </xsd:simpleType>
    </xsd:element>
    <xsd:element name="Subactivity" ma:index="30" nillable="true" ma:displayName="Subactivity" ma:default="NA" ma:hidden="true" ma:internalName="Sub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c71325-65b9-4833-a997-d05ab51373a7" elementFormDefault="qualified">
    <xsd:import namespace="http://schemas.microsoft.com/office/2006/documentManagement/types"/>
    <xsd:import namespace="http://schemas.microsoft.com/office/infopath/2007/PartnerControls"/>
    <xsd:element name="CategoryValue" ma:index="11" nillable="true" ma:displayName="CategoryValue" ma:format="Dropdown" ma:hidden="true" ma:internalName="CategoryValue" ma:readOnly="false">
      <xsd:simpleType>
        <xsd:restriction base="dms:Choice">
          <xsd:enumeration value="Enter Choice #1"/>
          <xsd:enumeration value="Enter Choice #2"/>
          <xsd:enumeration value="Enter Choice #3"/>
        </xsd:restriction>
      </xsd:simpleType>
    </xsd:element>
    <xsd:element name="Project" ma:index="12" nillable="true" ma:displayName="Project" ma:hidden="true" ma:internalName="Project" ma:readOnly="false">
      <xsd:simpleType>
        <xsd:restriction base="dms:Text">
          <xsd:maxLength value="255"/>
        </xsd:restriction>
      </xsd:simpleType>
    </xsd:element>
    <xsd:element name="New_x0020_Folder" ma:index="32" nillable="true" ma:displayName="Topic" ma:internalName="New_x0020_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3c8d93-9f70-45a7-929c-bc05fca4adc9" elementFormDefault="qualified">
    <xsd:import namespace="http://schemas.microsoft.com/office/2006/documentManagement/types"/>
    <xsd:import namespace="http://schemas.microsoft.com/office/infopath/2007/PartnerControls"/>
    <xsd:element name="Financial_x0020_year" ma:index="31" nillable="true" ma:displayName="Financial year" ma:default="2019/20" ma:description="document mgmt. metadata - fiscal year reference" ma:format="Dropdown" ma:internalName="Financial_x0020_year" ma:readOnly="false">
      <xsd:simpleType>
        <xsd:restriction base="dms:Choice">
          <xsd:enumeration value="2016/17"/>
          <xsd:enumeration value="2017/18"/>
          <xsd:enumeration value="2018/19"/>
          <xsd:enumeration value="2019/20"/>
          <xsd:enumeration value="2020/21"/>
          <xsd:enumeration value="2021/22"/>
          <xsd:enumeration value="2022/23"/>
          <xsd:enumeration value="2023/24"/>
        </xsd:restriction>
      </xsd:simpleType>
    </xsd:element>
  </xsd:schema>
  <xsd:schema xmlns:xsd="http://www.w3.org/2001/XMLSchema" xmlns:xs="http://www.w3.org/2001/XMLSchema" xmlns:dms="http://schemas.microsoft.com/office/2006/documentManagement/types" xmlns:pc="http://schemas.microsoft.com/office/infopath/2007/PartnerControls" targetNamespace="fbee7db1-39a9-4d63-99d6-c12ee98d8bc8" elementFormDefault="qualified">
    <xsd:import namespace="http://schemas.microsoft.com/office/2006/documentManagement/types"/>
    <xsd:import namespace="http://schemas.microsoft.com/office/infopath/2007/PartnerControls"/>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51" nillable="true" ma:displayName="Taxonomy Catch All Column" ma:hidden="true" ma:list="{a5eb1b19-9a52-4397-a450-3761863982f4}" ma:internalName="TaxCatchAll" ma:showField="CatchAllData" ma:web="fbee7db1-39a9-4d63-99d6-c12ee98d8b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fa86ab-aa73-470c-a3aa-a8a1bf44001b"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element name="MediaServiceLocation" ma:index="45" nillable="true" ma:displayName="Location" ma:internalName="MediaServiceLocation" ma:readOnly="true">
      <xsd:simpleType>
        <xsd:restriction base="dms:Text"/>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a37c7ead-e707-47a7-9154-f9bc55a4030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156A83-F109-4779-80CA-5A7EFED26934}">
  <ds:schemaRefs>
    <ds:schemaRef ds:uri="http://schemas.microsoft.com/office/2006/metadata/properties"/>
    <ds:schemaRef ds:uri="http://schemas.microsoft.com/office/infopath/2007/PartnerControls"/>
    <ds:schemaRef ds:uri="9da600a7-27fd-43ea-8cef-f13e8bd432ff"/>
    <ds:schemaRef ds:uri="4f9c820c-e7e2-444d-97ee-45f2b3485c1d"/>
    <ds:schemaRef ds:uri="cc3c8d93-9f70-45a7-929c-bc05fca4adc9"/>
    <ds:schemaRef ds:uri="97c71325-65b9-4833-a997-d05ab51373a7"/>
    <ds:schemaRef ds:uri="fbee7db1-39a9-4d63-99d6-c12ee98d8bc8"/>
  </ds:schemaRefs>
</ds:datastoreItem>
</file>

<file path=customXml/itemProps2.xml><?xml version="1.0" encoding="utf-8"?>
<ds:datastoreItem xmlns:ds="http://schemas.openxmlformats.org/officeDocument/2006/customXml" ds:itemID="{3CD7E99C-F6FB-4324-9461-395AE7FA2EBE}">
  <ds:schemaRefs>
    <ds:schemaRef ds:uri="http://schemas.microsoft.com/sharepoint/v3/contenttype/forms"/>
  </ds:schemaRefs>
</ds:datastoreItem>
</file>

<file path=customXml/itemProps3.xml><?xml version="1.0" encoding="utf-8"?>
<ds:datastoreItem xmlns:ds="http://schemas.openxmlformats.org/officeDocument/2006/customXml" ds:itemID="{3DA32DB4-6055-43B8-8301-C55440FB4E64}">
  <ds:schemaRefs>
    <ds:schemaRef ds:uri="http://schemas.microsoft.com/sharepoint/events"/>
  </ds:schemaRefs>
</ds:datastoreItem>
</file>

<file path=customXml/itemProps4.xml><?xml version="1.0" encoding="utf-8"?>
<ds:datastoreItem xmlns:ds="http://schemas.openxmlformats.org/officeDocument/2006/customXml" ds:itemID="{A0FE36EA-3DA5-4D95-B475-487E8EBD4E2A}"/>
</file>

<file path=docMetadata/LabelInfo.xml><?xml version="1.0" encoding="utf-8"?>
<clbl:labelList xmlns:clbl="http://schemas.microsoft.com/office/2020/mipLabelMetadata">
  <clbl:label id="{14c3db6d-cfd0-4832-972f-4b6726d3a31d}" enabled="1" method="Privileged" siteId="{9e9b3020-3d38-48a6-9064-373bc7b156dc}" contentBits="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Kiddle</dc:creator>
  <cp:keywords/>
  <dc:description/>
  <cp:lastModifiedBy>Melanie Smith</cp:lastModifiedBy>
  <cp:revision>251</cp:revision>
  <dcterms:created xsi:type="dcterms:W3CDTF">2022-03-23T00:01:00Z</dcterms:created>
  <dcterms:modified xsi:type="dcterms:W3CDTF">2022-04-29T02:28:16Z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#000000,10,Calibri</vt:lpwstr>
  </property>
  <property fmtid="{D5CDD505-2E9C-101B-9397-08002B2CF9AE}" pid="4" name="ClassificationContentMarkingFooterText">
    <vt:lpwstr>[IN-CONFIDENCE]</vt:lpwstr>
  </property>
  <property fmtid="{D5CDD505-2E9C-101B-9397-08002B2CF9AE}" pid="5" name="ContentTypeId">
    <vt:lpwstr>0x010100CB728DF4B70B9149A7A586315079ED5F00FB1733FB52ED7447AC760140864F2DE9</vt:lpwstr>
  </property>
  <property fmtid="{D5CDD505-2E9C-101B-9397-08002B2CF9AE}" pid="6" name="_dlc_DocIdItemGuid">
    <vt:lpwstr>efad82f1-cf23-45f2-9511-aa75ca464306</vt:lpwstr>
  </property>
</Properties>
</file>