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6FC" w:rsidRDefault="003756FC" w:rsidP="003756FC">
      <w:bookmarkStart w:id="0" w:name="_GoBack"/>
      <w:bookmarkEnd w:id="0"/>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990"/>
      </w:tblGrid>
      <w:tr w:rsidR="003756FC" w:rsidRPr="00A43E76" w:rsidTr="00153536">
        <w:tc>
          <w:tcPr>
            <w:tcW w:w="8528" w:type="dxa"/>
            <w:gridSpan w:val="2"/>
            <w:shd w:val="clear" w:color="auto" w:fill="CCCCCC"/>
          </w:tcPr>
          <w:p w:rsidR="003756FC" w:rsidRPr="00A43E76" w:rsidRDefault="003756FC" w:rsidP="00153536">
            <w:pPr>
              <w:jc w:val="center"/>
              <w:rPr>
                <w:rFonts w:ascii="Arial" w:hAnsi="Arial" w:cs="Arial"/>
                <w:b/>
                <w:szCs w:val="20"/>
              </w:rPr>
            </w:pPr>
          </w:p>
          <w:p w:rsidR="003756FC" w:rsidRPr="00A43E76" w:rsidRDefault="003756FC" w:rsidP="00153536">
            <w:pPr>
              <w:jc w:val="center"/>
              <w:rPr>
                <w:rFonts w:ascii="Arial" w:hAnsi="Arial" w:cs="Arial"/>
                <w:b/>
                <w:sz w:val="40"/>
                <w:szCs w:val="40"/>
              </w:rPr>
            </w:pPr>
            <w:r w:rsidRPr="00A43E76">
              <w:rPr>
                <w:rFonts w:ascii="Arial" w:hAnsi="Arial" w:cs="Arial"/>
                <w:b/>
                <w:sz w:val="40"/>
                <w:szCs w:val="40"/>
              </w:rPr>
              <w:t>Retirement Villages Disclosure Statement</w:t>
            </w:r>
          </w:p>
          <w:p w:rsidR="003756FC" w:rsidRPr="00A43E76" w:rsidRDefault="003756FC" w:rsidP="00153536">
            <w:pPr>
              <w:jc w:val="center"/>
              <w:rPr>
                <w:rFonts w:ascii="Arial" w:hAnsi="Arial" w:cs="Arial"/>
                <w:i/>
                <w:szCs w:val="20"/>
              </w:rPr>
            </w:pPr>
            <w:r w:rsidRPr="00A43E76">
              <w:rPr>
                <w:rFonts w:ascii="Arial" w:hAnsi="Arial" w:cs="Arial"/>
                <w:i/>
                <w:szCs w:val="20"/>
              </w:rPr>
              <w:t>Section 30(1)(a), Retirement Villages Act 2003</w:t>
            </w:r>
          </w:p>
          <w:p w:rsidR="003756FC" w:rsidRPr="00A43E76" w:rsidRDefault="003756FC" w:rsidP="00153536">
            <w:pPr>
              <w:jc w:val="center"/>
              <w:rPr>
                <w:rFonts w:ascii="Arial" w:hAnsi="Arial" w:cs="Arial"/>
                <w:szCs w:val="20"/>
              </w:rPr>
            </w:pPr>
          </w:p>
        </w:tc>
      </w:tr>
      <w:tr w:rsidR="003756FC" w:rsidRPr="00A43E76" w:rsidTr="00153536">
        <w:trPr>
          <w:trHeight w:val="123"/>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Disclosure date: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date]</w:t>
            </w:r>
          </w:p>
        </w:tc>
      </w:tr>
      <w:tr w:rsidR="003756FC" w:rsidRPr="00A43E76" w:rsidTr="00153536">
        <w:trPr>
          <w:trHeight w:val="114"/>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Retirement village name: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name]</w:t>
            </w:r>
          </w:p>
        </w:tc>
      </w:tr>
      <w:tr w:rsidR="003756FC" w:rsidRPr="00A43E76" w:rsidTr="00153536">
        <w:trPr>
          <w:trHeight w:val="308"/>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Retirement village street address:</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address]</w:t>
            </w:r>
          </w:p>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p>
          <w:p w:rsidR="003756FC" w:rsidRPr="00A43E76" w:rsidRDefault="003756FC" w:rsidP="00153536">
            <w:pPr>
              <w:tabs>
                <w:tab w:val="left" w:pos="1553"/>
              </w:tabs>
              <w:rPr>
                <w:rFonts w:ascii="Arial" w:hAnsi="Arial" w:cs="Arial"/>
                <w:szCs w:val="20"/>
              </w:rPr>
            </w:pPr>
            <w:r w:rsidRPr="00A43E76">
              <w:rPr>
                <w:rFonts w:ascii="Arial" w:hAnsi="Arial" w:cs="Arial"/>
                <w:szCs w:val="20"/>
              </w:rPr>
              <w:tab/>
            </w:r>
          </w:p>
        </w:tc>
      </w:tr>
      <w:tr w:rsidR="003756FC" w:rsidRPr="00A43E76" w:rsidTr="00153536">
        <w:trPr>
          <w:trHeight w:val="307"/>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Retirement village registered office: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address]</w:t>
            </w:r>
          </w:p>
          <w:p w:rsidR="003756FC" w:rsidRPr="00A43E76" w:rsidRDefault="003756FC" w:rsidP="00153536">
            <w:pPr>
              <w:rPr>
                <w:rFonts w:ascii="Arial" w:hAnsi="Arial" w:cs="Arial"/>
                <w:szCs w:val="20"/>
              </w:rPr>
            </w:pPr>
          </w:p>
        </w:tc>
      </w:tr>
      <w:tr w:rsidR="003756FC" w:rsidRPr="00A43E76" w:rsidTr="00153536">
        <w:trPr>
          <w:trHeight w:val="307"/>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Retirement village address for service: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address]</w:t>
            </w:r>
          </w:p>
          <w:p w:rsidR="003756FC" w:rsidRPr="00A43E76" w:rsidRDefault="003756FC" w:rsidP="00153536">
            <w:pPr>
              <w:rPr>
                <w:rFonts w:ascii="Arial" w:hAnsi="Arial" w:cs="Arial"/>
                <w:szCs w:val="20"/>
              </w:rPr>
            </w:pPr>
          </w:p>
        </w:tc>
      </w:tr>
      <w:tr w:rsidR="003756FC" w:rsidRPr="00A43E76" w:rsidTr="00153536">
        <w:trPr>
          <w:trHeight w:val="232"/>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Operator name: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name]</w:t>
            </w:r>
          </w:p>
        </w:tc>
      </w:tr>
      <w:tr w:rsidR="003756FC" w:rsidRPr="00A43E76" w:rsidTr="00153536">
        <w:trPr>
          <w:trHeight w:val="232"/>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Operator street address:</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address]</w:t>
            </w:r>
          </w:p>
          <w:p w:rsidR="003756FC" w:rsidRPr="00A43E76" w:rsidRDefault="003756FC" w:rsidP="00153536">
            <w:pPr>
              <w:rPr>
                <w:rFonts w:ascii="Arial" w:hAnsi="Arial" w:cs="Arial"/>
                <w:szCs w:val="20"/>
              </w:rPr>
            </w:pPr>
          </w:p>
        </w:tc>
      </w:tr>
      <w:tr w:rsidR="003756FC" w:rsidRPr="00A43E76" w:rsidTr="00153536">
        <w:trPr>
          <w:trHeight w:val="232"/>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Operator registered office:</w:t>
            </w: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address]</w:t>
            </w:r>
          </w:p>
          <w:p w:rsidR="003756FC" w:rsidRPr="00A43E76" w:rsidRDefault="003756FC" w:rsidP="00153536">
            <w:pPr>
              <w:rPr>
                <w:rFonts w:ascii="Arial" w:hAnsi="Arial" w:cs="Arial"/>
                <w:szCs w:val="20"/>
              </w:rPr>
            </w:pPr>
          </w:p>
        </w:tc>
      </w:tr>
      <w:tr w:rsidR="003756FC" w:rsidRPr="00A43E76" w:rsidTr="00153536">
        <w:trPr>
          <w:trHeight w:val="834"/>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Contact details:</w:t>
            </w:r>
          </w:p>
          <w:p w:rsidR="003756FC" w:rsidRPr="00A43E76" w:rsidRDefault="003756FC" w:rsidP="00153536">
            <w:pPr>
              <w:numPr>
                <w:ilvl w:val="0"/>
                <w:numId w:val="3"/>
              </w:numPr>
              <w:rPr>
                <w:rFonts w:ascii="Arial" w:hAnsi="Arial" w:cs="Arial"/>
                <w:szCs w:val="20"/>
              </w:rPr>
            </w:pPr>
            <w:r w:rsidRPr="00A43E76">
              <w:rPr>
                <w:rFonts w:ascii="Arial" w:hAnsi="Arial" w:cs="Arial"/>
                <w:szCs w:val="20"/>
              </w:rPr>
              <w:t>Phone (landline)</w:t>
            </w:r>
          </w:p>
          <w:p w:rsidR="003756FC" w:rsidRPr="00A43E76" w:rsidRDefault="003756FC" w:rsidP="00153536">
            <w:pPr>
              <w:numPr>
                <w:ilvl w:val="0"/>
                <w:numId w:val="3"/>
              </w:numPr>
              <w:rPr>
                <w:rFonts w:ascii="Arial" w:hAnsi="Arial" w:cs="Arial"/>
                <w:szCs w:val="20"/>
              </w:rPr>
            </w:pPr>
            <w:r w:rsidRPr="00A43E76">
              <w:rPr>
                <w:rFonts w:ascii="Arial" w:hAnsi="Arial" w:cs="Arial"/>
                <w:szCs w:val="20"/>
              </w:rPr>
              <w:t>Fax</w:t>
            </w:r>
          </w:p>
          <w:p w:rsidR="003756FC" w:rsidRPr="00A43E76" w:rsidRDefault="003756FC" w:rsidP="00153536">
            <w:pPr>
              <w:numPr>
                <w:ilvl w:val="0"/>
                <w:numId w:val="3"/>
              </w:numPr>
              <w:rPr>
                <w:rFonts w:ascii="Arial" w:hAnsi="Arial" w:cs="Arial"/>
                <w:szCs w:val="20"/>
              </w:rPr>
            </w:pPr>
            <w:smartTag w:uri="urn:schemas-microsoft-com:office:smarttags" w:element="City">
              <w:smartTag w:uri="urn:schemas-microsoft-com:office:smarttags" w:element="place">
                <w:r w:rsidRPr="00A43E76">
                  <w:rPr>
                    <w:rFonts w:ascii="Arial" w:hAnsi="Arial" w:cs="Arial"/>
                    <w:szCs w:val="20"/>
                  </w:rPr>
                  <w:t>Mobile</w:t>
                </w:r>
              </w:smartTag>
            </w:smartTag>
          </w:p>
          <w:p w:rsidR="003756FC" w:rsidRPr="00A43E76" w:rsidRDefault="003756FC" w:rsidP="00153536">
            <w:pPr>
              <w:numPr>
                <w:ilvl w:val="0"/>
                <w:numId w:val="3"/>
              </w:numPr>
              <w:rPr>
                <w:rFonts w:ascii="Arial" w:hAnsi="Arial" w:cs="Arial"/>
                <w:szCs w:val="20"/>
              </w:rPr>
            </w:pPr>
            <w:r w:rsidRPr="00A43E76">
              <w:rPr>
                <w:rFonts w:ascii="Arial" w:hAnsi="Arial" w:cs="Arial"/>
                <w:szCs w:val="20"/>
              </w:rPr>
              <w:t>Email</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contact details]</w:t>
            </w:r>
          </w:p>
        </w:tc>
      </w:tr>
      <w:tr w:rsidR="003756FC" w:rsidRPr="00A43E76" w:rsidTr="00153536">
        <w:trPr>
          <w:trHeight w:val="833"/>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Contact details of agent (if the Operator is not a natural person):</w:t>
            </w:r>
          </w:p>
          <w:p w:rsidR="003756FC" w:rsidRPr="00A43E76" w:rsidRDefault="003756FC" w:rsidP="00153536">
            <w:pPr>
              <w:numPr>
                <w:ilvl w:val="0"/>
                <w:numId w:val="5"/>
              </w:numPr>
              <w:rPr>
                <w:rFonts w:ascii="Arial" w:hAnsi="Arial" w:cs="Arial"/>
                <w:szCs w:val="20"/>
              </w:rPr>
            </w:pPr>
            <w:r w:rsidRPr="00A43E76">
              <w:rPr>
                <w:rFonts w:ascii="Arial" w:hAnsi="Arial" w:cs="Arial"/>
                <w:szCs w:val="20"/>
              </w:rPr>
              <w:t>Name</w:t>
            </w:r>
          </w:p>
          <w:p w:rsidR="003756FC" w:rsidRPr="00A43E76" w:rsidRDefault="003756FC" w:rsidP="00153536">
            <w:pPr>
              <w:numPr>
                <w:ilvl w:val="0"/>
                <w:numId w:val="6"/>
              </w:numPr>
              <w:rPr>
                <w:rFonts w:ascii="Arial" w:hAnsi="Arial" w:cs="Arial"/>
                <w:szCs w:val="20"/>
              </w:rPr>
            </w:pPr>
            <w:r w:rsidRPr="00A43E76">
              <w:rPr>
                <w:rFonts w:ascii="Arial" w:hAnsi="Arial" w:cs="Arial"/>
                <w:szCs w:val="20"/>
              </w:rPr>
              <w:t>Designation</w:t>
            </w:r>
          </w:p>
          <w:p w:rsidR="003756FC" w:rsidRPr="00A43E76" w:rsidRDefault="003756FC" w:rsidP="00153536">
            <w:pPr>
              <w:numPr>
                <w:ilvl w:val="0"/>
                <w:numId w:val="7"/>
              </w:numPr>
              <w:rPr>
                <w:rFonts w:ascii="Arial" w:hAnsi="Arial" w:cs="Arial"/>
                <w:szCs w:val="20"/>
              </w:rPr>
            </w:pPr>
            <w:r w:rsidRPr="00A43E76">
              <w:rPr>
                <w:rFonts w:ascii="Arial" w:hAnsi="Arial" w:cs="Arial"/>
                <w:szCs w:val="20"/>
              </w:rPr>
              <w:t>Phone (landline), fax, mobile and email *</w:t>
            </w:r>
          </w:p>
          <w:p w:rsidR="003756FC" w:rsidRPr="00A43E76" w:rsidRDefault="003756FC" w:rsidP="00153536">
            <w:pPr>
              <w:ind w:left="360"/>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r w:rsidRPr="00A43E76">
              <w:rPr>
                <w:rFonts w:ascii="Arial" w:hAnsi="Arial" w:cs="Arial"/>
                <w:szCs w:val="20"/>
              </w:rPr>
              <w:t>[insert contact details]</w:t>
            </w:r>
          </w:p>
        </w:tc>
      </w:tr>
      <w:tr w:rsidR="003756FC" w:rsidRPr="00A43E76" w:rsidTr="00153536">
        <w:trPr>
          <w:trHeight w:val="114"/>
        </w:trPr>
        <w:tc>
          <w:tcPr>
            <w:tcW w:w="2808" w:type="dxa"/>
            <w:shd w:val="clear" w:color="auto" w:fill="CCCCCC"/>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Retirement village registration date:</w:t>
            </w:r>
          </w:p>
          <w:p w:rsidR="003756FC" w:rsidRPr="00A43E76" w:rsidRDefault="003756FC" w:rsidP="00153536">
            <w:pPr>
              <w:rPr>
                <w:rFonts w:ascii="Arial" w:hAnsi="Arial" w:cs="Arial"/>
                <w:szCs w:val="20"/>
              </w:rPr>
            </w:pPr>
          </w:p>
        </w:tc>
        <w:tc>
          <w:tcPr>
            <w:tcW w:w="5720" w:type="dxa"/>
            <w:shd w:val="clear" w:color="auto" w:fill="auto"/>
          </w:tcPr>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[insert date] [not yet registered] *</w:t>
            </w:r>
          </w:p>
        </w:tc>
      </w:tr>
      <w:tr w:rsidR="003756FC" w:rsidRPr="00A43E76" w:rsidTr="00153536">
        <w:tc>
          <w:tcPr>
            <w:tcW w:w="8528" w:type="dxa"/>
            <w:gridSpan w:val="2"/>
            <w:shd w:val="clear" w:color="auto" w:fill="auto"/>
          </w:tcPr>
          <w:p w:rsidR="003756FC" w:rsidRPr="00A43E76" w:rsidRDefault="003756FC" w:rsidP="00153536">
            <w:pPr>
              <w:rPr>
                <w:rFonts w:ascii="Arial" w:hAnsi="Arial" w:cs="Arial"/>
                <w:szCs w:val="20"/>
              </w:rPr>
            </w:pPr>
          </w:p>
          <w:p w:rsidR="003756FC" w:rsidRDefault="003756FC" w:rsidP="00153536">
            <w:pPr>
              <w:rPr>
                <w:rFonts w:ascii="Arial" w:hAnsi="Arial" w:cs="Arial"/>
                <w:szCs w:val="20"/>
              </w:rPr>
            </w:pPr>
            <w:r w:rsidRPr="00A43E76">
              <w:rPr>
                <w:rFonts w:ascii="Arial" w:hAnsi="Arial" w:cs="Arial"/>
                <w:szCs w:val="20"/>
              </w:rPr>
              <w:t xml:space="preserve">© </w:t>
            </w:r>
            <w:r>
              <w:rPr>
                <w:rFonts w:ascii="Arial" w:hAnsi="Arial" w:cs="Arial"/>
                <w:szCs w:val="20"/>
              </w:rPr>
              <w:t>Ministry of Business, Innovation and Employment 2014.</w:t>
            </w:r>
          </w:p>
          <w:p w:rsidR="003756FC"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 xml:space="preserve">This template is intended as a guide only.  A retirement village operator may create their own disclosure statement, provided that the statement meets the requirements of the </w:t>
            </w:r>
            <w:r w:rsidRPr="00A43E76">
              <w:rPr>
                <w:rFonts w:ascii="Arial" w:hAnsi="Arial" w:cs="Arial"/>
                <w:i/>
                <w:szCs w:val="20"/>
              </w:rPr>
              <w:t>Retirement Villages Act 2003</w:t>
            </w:r>
            <w:r w:rsidRPr="00A43E76">
              <w:rPr>
                <w:rFonts w:ascii="Arial" w:hAnsi="Arial" w:cs="Arial"/>
                <w:szCs w:val="20"/>
              </w:rPr>
              <w:t>.</w:t>
            </w:r>
          </w:p>
          <w:p w:rsidR="003756FC" w:rsidRPr="00A43E76" w:rsidRDefault="003756FC" w:rsidP="00153536">
            <w:pPr>
              <w:rPr>
                <w:rFonts w:ascii="Arial" w:hAnsi="Arial" w:cs="Arial"/>
                <w:szCs w:val="20"/>
              </w:rPr>
            </w:pPr>
          </w:p>
          <w:p w:rsidR="003756FC" w:rsidRPr="00A43E76" w:rsidRDefault="003756FC" w:rsidP="00153536">
            <w:pPr>
              <w:rPr>
                <w:rFonts w:ascii="Arial" w:hAnsi="Arial" w:cs="Arial"/>
                <w:szCs w:val="20"/>
              </w:rPr>
            </w:pPr>
            <w:r w:rsidRPr="00A43E76">
              <w:rPr>
                <w:rFonts w:ascii="Arial" w:hAnsi="Arial" w:cs="Arial"/>
                <w:szCs w:val="20"/>
              </w:rPr>
              <w:t xml:space="preserve">Unless the written consent of the </w:t>
            </w:r>
            <w:r>
              <w:rPr>
                <w:rFonts w:ascii="Arial" w:hAnsi="Arial" w:cs="Arial"/>
                <w:szCs w:val="20"/>
              </w:rPr>
              <w:t>Ministry of Business, Innovation and Employment</w:t>
            </w:r>
            <w:r w:rsidRPr="00A43E76">
              <w:rPr>
                <w:rFonts w:ascii="Arial" w:hAnsi="Arial" w:cs="Arial"/>
                <w:szCs w:val="20"/>
              </w:rPr>
              <w:t xml:space="preserve"> has been obtained, this document may not be distributed for sale or used for any commercial purpose.</w:t>
            </w:r>
          </w:p>
        </w:tc>
      </w:tr>
    </w:tbl>
    <w:p w:rsidR="003756FC" w:rsidRDefault="003756FC" w:rsidP="003756FC"/>
    <w:p w:rsidR="003756FC" w:rsidRPr="00580E7A" w:rsidRDefault="003756FC" w:rsidP="003756FC"/>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3756FC" w:rsidRPr="00A43E76" w:rsidTr="00153536">
        <w:trPr>
          <w:trHeight w:val="793"/>
        </w:trPr>
        <w:tc>
          <w:tcPr>
            <w:tcW w:w="10608" w:type="dxa"/>
            <w:shd w:val="clear" w:color="auto" w:fill="CCCCCC"/>
          </w:tcPr>
          <w:p w:rsidR="003756FC" w:rsidRPr="00A43E76" w:rsidRDefault="003756FC" w:rsidP="00153536">
            <w:pPr>
              <w:rPr>
                <w:rFonts w:ascii="Arial" w:hAnsi="Arial" w:cs="Arial"/>
              </w:rPr>
            </w:pPr>
          </w:p>
          <w:p w:rsidR="003756FC" w:rsidRPr="00A43E76" w:rsidRDefault="003756FC" w:rsidP="00153536">
            <w:pPr>
              <w:rPr>
                <w:rFonts w:ascii="Arial" w:hAnsi="Arial" w:cs="Arial"/>
                <w:b/>
                <w:sz w:val="24"/>
              </w:rPr>
            </w:pPr>
            <w:r w:rsidRPr="00A43E76">
              <w:rPr>
                <w:rFonts w:ascii="Arial" w:hAnsi="Arial" w:cs="Arial"/>
                <w:b/>
                <w:sz w:val="24"/>
              </w:rPr>
              <w:t>TABLE OF CONTENTS</w:t>
            </w:r>
          </w:p>
          <w:p w:rsidR="003756FC" w:rsidRPr="00A43E76" w:rsidRDefault="003756FC" w:rsidP="00153536">
            <w:pPr>
              <w:rPr>
                <w:rFonts w:ascii="Arial" w:hAnsi="Arial" w:cs="Arial"/>
              </w:rPr>
            </w:pPr>
          </w:p>
        </w:tc>
      </w:tr>
      <w:tr w:rsidR="003756FC" w:rsidRPr="00A43E76" w:rsidTr="00153536">
        <w:trPr>
          <w:trHeight w:val="4616"/>
        </w:trPr>
        <w:tc>
          <w:tcPr>
            <w:tcW w:w="10608" w:type="dxa"/>
            <w:shd w:val="clear" w:color="auto" w:fill="auto"/>
          </w:tcPr>
          <w:p w:rsidR="003756FC" w:rsidRPr="00A43E76" w:rsidRDefault="003756FC" w:rsidP="00153536">
            <w:pPr>
              <w:rPr>
                <w:rFonts w:ascii="Arial" w:hAnsi="Arial" w:cs="Arial"/>
              </w:rPr>
            </w:pPr>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r w:rsidRPr="00A43E76">
              <w:rPr>
                <w:bCs w:val="0"/>
                <w:caps w:val="0"/>
              </w:rPr>
              <w:fldChar w:fldCharType="begin"/>
            </w:r>
            <w:r w:rsidRPr="00A43E76">
              <w:rPr>
                <w:bCs w:val="0"/>
                <w:caps w:val="0"/>
              </w:rPr>
              <w:instrText xml:space="preserve"> TOC \o "1-3" \h \z \u </w:instrText>
            </w:r>
            <w:r w:rsidRPr="00A43E76">
              <w:rPr>
                <w:bCs w:val="0"/>
                <w:caps w:val="0"/>
              </w:rPr>
              <w:fldChar w:fldCharType="separate"/>
            </w:r>
            <w:hyperlink w:anchor="_Toc158798070" w:history="1">
              <w:r w:rsidRPr="00FB7F45">
                <w:rPr>
                  <w:rStyle w:val="Hyperlink"/>
                  <w:noProof/>
                </w:rPr>
                <w:t>Introductory Statement of Information</w:t>
              </w:r>
              <w:r>
                <w:rPr>
                  <w:noProof/>
                  <w:webHidden/>
                </w:rPr>
                <w:tab/>
              </w:r>
              <w:r>
                <w:rPr>
                  <w:noProof/>
                  <w:webHidden/>
                </w:rPr>
                <w:fldChar w:fldCharType="begin"/>
              </w:r>
              <w:r>
                <w:rPr>
                  <w:noProof/>
                  <w:webHidden/>
                </w:rPr>
                <w:instrText xml:space="preserve"> PAGEREF _Toc158798070 \h </w:instrText>
              </w:r>
              <w:r>
                <w:rPr>
                  <w:noProof/>
                </w:rPr>
              </w:r>
              <w:r>
                <w:rPr>
                  <w:noProof/>
                  <w:webHidden/>
                </w:rPr>
                <w:fldChar w:fldCharType="separate"/>
              </w:r>
              <w:r w:rsidR="00706F84">
                <w:rPr>
                  <w:noProof/>
                  <w:webHidden/>
                </w:rPr>
                <w:t>4</w:t>
              </w:r>
              <w:r>
                <w:rPr>
                  <w:noProof/>
                  <w:webHidden/>
                </w:rPr>
                <w:fldChar w:fldCharType="end"/>
              </w:r>
            </w:hyperlink>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hyperlink w:anchor="_Toc158798071" w:history="1">
              <w:r w:rsidRPr="00FB7F45">
                <w:rPr>
                  <w:rStyle w:val="Hyperlink"/>
                  <w:noProof/>
                </w:rPr>
                <w:t>Cooling-off period and cancellation for delay</w:t>
              </w:r>
              <w:r>
                <w:rPr>
                  <w:noProof/>
                  <w:webHidden/>
                </w:rPr>
                <w:tab/>
              </w:r>
              <w:r>
                <w:rPr>
                  <w:noProof/>
                  <w:webHidden/>
                </w:rPr>
                <w:fldChar w:fldCharType="begin"/>
              </w:r>
              <w:r>
                <w:rPr>
                  <w:noProof/>
                  <w:webHidden/>
                </w:rPr>
                <w:instrText xml:space="preserve"> PAGEREF _Toc158798071 \h </w:instrText>
              </w:r>
              <w:r>
                <w:rPr>
                  <w:noProof/>
                </w:rPr>
              </w:r>
              <w:r>
                <w:rPr>
                  <w:noProof/>
                  <w:webHidden/>
                </w:rPr>
                <w:fldChar w:fldCharType="separate"/>
              </w:r>
              <w:r w:rsidR="00706F84">
                <w:rPr>
                  <w:noProof/>
                  <w:webHidden/>
                </w:rPr>
                <w:t>5</w:t>
              </w:r>
              <w:r>
                <w:rPr>
                  <w:noProof/>
                  <w:webHidden/>
                </w:rPr>
                <w:fldChar w:fldCharType="end"/>
              </w:r>
            </w:hyperlink>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hyperlink w:anchor="_Toc158798072" w:history="1">
              <w:r w:rsidRPr="00FB7F45">
                <w:rPr>
                  <w:rStyle w:val="Hyperlink"/>
                  <w:noProof/>
                </w:rPr>
                <w:t>Part 1 – Ownership, Management and Supervision</w:t>
              </w:r>
              <w:r>
                <w:rPr>
                  <w:noProof/>
                  <w:webHidden/>
                </w:rPr>
                <w:tab/>
              </w:r>
              <w:r>
                <w:rPr>
                  <w:noProof/>
                  <w:webHidden/>
                </w:rPr>
                <w:fldChar w:fldCharType="begin"/>
              </w:r>
              <w:r>
                <w:rPr>
                  <w:noProof/>
                  <w:webHidden/>
                </w:rPr>
                <w:instrText xml:space="preserve"> PAGEREF _Toc158798072 \h </w:instrText>
              </w:r>
              <w:r>
                <w:rPr>
                  <w:noProof/>
                </w:rPr>
              </w:r>
              <w:r>
                <w:rPr>
                  <w:noProof/>
                  <w:webHidden/>
                </w:rPr>
                <w:fldChar w:fldCharType="separate"/>
              </w:r>
              <w:r w:rsidR="00706F84">
                <w:rPr>
                  <w:noProof/>
                  <w:webHidden/>
                </w:rPr>
                <w:t>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3" w:history="1">
              <w:r w:rsidRPr="00A43E76">
                <w:rPr>
                  <w:rStyle w:val="Hyperlink"/>
                  <w:rFonts w:cs="Arial"/>
                  <w:noProof/>
                </w:rPr>
                <w:t>1(a) Ownership structure and occupancy rights</w:t>
              </w:r>
              <w:r>
                <w:rPr>
                  <w:noProof/>
                  <w:webHidden/>
                </w:rPr>
                <w:tab/>
              </w:r>
              <w:r>
                <w:rPr>
                  <w:noProof/>
                  <w:webHidden/>
                </w:rPr>
                <w:fldChar w:fldCharType="begin"/>
              </w:r>
              <w:r>
                <w:rPr>
                  <w:noProof/>
                  <w:webHidden/>
                </w:rPr>
                <w:instrText xml:space="preserve"> PAGEREF _Toc158798073 \h </w:instrText>
              </w:r>
              <w:r>
                <w:rPr>
                  <w:noProof/>
                </w:rPr>
              </w:r>
              <w:r>
                <w:rPr>
                  <w:noProof/>
                  <w:webHidden/>
                </w:rPr>
                <w:fldChar w:fldCharType="separate"/>
              </w:r>
              <w:r w:rsidR="00706F84">
                <w:rPr>
                  <w:noProof/>
                  <w:webHidden/>
                </w:rPr>
                <w:t>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4" w:history="1">
              <w:r w:rsidRPr="00A43E76">
                <w:rPr>
                  <w:rStyle w:val="Hyperlink"/>
                  <w:rFonts w:cs="Arial"/>
                  <w:noProof/>
                </w:rPr>
                <w:t>1(b) Resident’s interests in residential unit</w:t>
              </w:r>
              <w:r>
                <w:rPr>
                  <w:noProof/>
                  <w:webHidden/>
                </w:rPr>
                <w:tab/>
              </w:r>
              <w:r>
                <w:rPr>
                  <w:noProof/>
                  <w:webHidden/>
                </w:rPr>
                <w:fldChar w:fldCharType="begin"/>
              </w:r>
              <w:r>
                <w:rPr>
                  <w:noProof/>
                  <w:webHidden/>
                </w:rPr>
                <w:instrText xml:space="preserve"> PAGEREF _Toc158798074 \h </w:instrText>
              </w:r>
              <w:r>
                <w:rPr>
                  <w:noProof/>
                </w:rPr>
              </w:r>
              <w:r>
                <w:rPr>
                  <w:noProof/>
                  <w:webHidden/>
                </w:rPr>
                <w:fldChar w:fldCharType="separate"/>
              </w:r>
              <w:r w:rsidR="00706F84">
                <w:rPr>
                  <w:noProof/>
                  <w:webHidden/>
                </w:rPr>
                <w:t>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5" w:history="1">
              <w:r w:rsidRPr="00A43E76">
                <w:rPr>
                  <w:rStyle w:val="Hyperlink"/>
                  <w:rFonts w:cs="Arial"/>
                  <w:noProof/>
                </w:rPr>
                <w:t>1(c) Management arrangements for retirement village</w:t>
              </w:r>
              <w:r>
                <w:rPr>
                  <w:noProof/>
                  <w:webHidden/>
                </w:rPr>
                <w:tab/>
              </w:r>
              <w:r>
                <w:rPr>
                  <w:noProof/>
                  <w:webHidden/>
                </w:rPr>
                <w:fldChar w:fldCharType="begin"/>
              </w:r>
              <w:r>
                <w:rPr>
                  <w:noProof/>
                  <w:webHidden/>
                </w:rPr>
                <w:instrText xml:space="preserve"> PAGEREF _Toc158798075 \h </w:instrText>
              </w:r>
              <w:r>
                <w:rPr>
                  <w:noProof/>
                </w:rPr>
              </w:r>
              <w:r>
                <w:rPr>
                  <w:noProof/>
                  <w:webHidden/>
                </w:rPr>
                <w:fldChar w:fldCharType="separate"/>
              </w:r>
              <w:r w:rsidR="00706F84">
                <w:rPr>
                  <w:noProof/>
                  <w:webHidden/>
                </w:rPr>
                <w:t>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6" w:history="1">
              <w:r w:rsidRPr="00A43E76">
                <w:rPr>
                  <w:rStyle w:val="Hyperlink"/>
                  <w:rFonts w:cs="Arial"/>
                  <w:noProof/>
                </w:rPr>
                <w:t>1(d) and (e) Statutory supervisor</w:t>
              </w:r>
              <w:r>
                <w:rPr>
                  <w:noProof/>
                  <w:webHidden/>
                </w:rPr>
                <w:tab/>
              </w:r>
              <w:r>
                <w:rPr>
                  <w:noProof/>
                  <w:webHidden/>
                </w:rPr>
                <w:fldChar w:fldCharType="begin"/>
              </w:r>
              <w:r>
                <w:rPr>
                  <w:noProof/>
                  <w:webHidden/>
                </w:rPr>
                <w:instrText xml:space="preserve"> PAGEREF _Toc158798076 \h </w:instrText>
              </w:r>
              <w:r>
                <w:rPr>
                  <w:noProof/>
                </w:rPr>
              </w:r>
              <w:r>
                <w:rPr>
                  <w:noProof/>
                  <w:webHidden/>
                </w:rPr>
                <w:fldChar w:fldCharType="separate"/>
              </w:r>
              <w:r w:rsidR="00706F84">
                <w:rPr>
                  <w:noProof/>
                  <w:webHidden/>
                </w:rPr>
                <w:t>9</w:t>
              </w:r>
              <w:r>
                <w:rPr>
                  <w:noProof/>
                  <w:webHidden/>
                </w:rPr>
                <w:fldChar w:fldCharType="end"/>
              </w:r>
            </w:hyperlink>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hyperlink w:anchor="_Toc158798077" w:history="1">
              <w:r w:rsidRPr="00FB7F45">
                <w:rPr>
                  <w:rStyle w:val="Hyperlink"/>
                  <w:noProof/>
                </w:rPr>
                <w:t>Part 2 – State of village, services, charges, and accounts</w:t>
              </w:r>
              <w:r>
                <w:rPr>
                  <w:noProof/>
                  <w:webHidden/>
                </w:rPr>
                <w:tab/>
              </w:r>
              <w:r>
                <w:rPr>
                  <w:noProof/>
                  <w:webHidden/>
                </w:rPr>
                <w:fldChar w:fldCharType="begin"/>
              </w:r>
              <w:r>
                <w:rPr>
                  <w:noProof/>
                  <w:webHidden/>
                </w:rPr>
                <w:instrText xml:space="preserve"> PAGEREF _Toc158798077 \h </w:instrText>
              </w:r>
              <w:r>
                <w:rPr>
                  <w:noProof/>
                </w:rPr>
              </w:r>
              <w:r>
                <w:rPr>
                  <w:noProof/>
                  <w:webHidden/>
                </w:rPr>
                <w:fldChar w:fldCharType="separate"/>
              </w:r>
              <w:r w:rsidR="00706F84">
                <w:rPr>
                  <w:noProof/>
                  <w:webHidden/>
                </w:rPr>
                <w:t>10</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8" w:history="1">
              <w:r w:rsidRPr="00FB7F45">
                <w:rPr>
                  <w:rStyle w:val="Hyperlink"/>
                  <w:noProof/>
                </w:rPr>
                <w:t>2(a) State of retirement village</w:t>
              </w:r>
              <w:r>
                <w:rPr>
                  <w:noProof/>
                  <w:webHidden/>
                </w:rPr>
                <w:tab/>
              </w:r>
              <w:r>
                <w:rPr>
                  <w:noProof/>
                  <w:webHidden/>
                </w:rPr>
                <w:fldChar w:fldCharType="begin"/>
              </w:r>
              <w:r>
                <w:rPr>
                  <w:noProof/>
                  <w:webHidden/>
                </w:rPr>
                <w:instrText xml:space="preserve"> PAGEREF _Toc158798078 \h </w:instrText>
              </w:r>
              <w:r>
                <w:rPr>
                  <w:noProof/>
                </w:rPr>
              </w:r>
              <w:r>
                <w:rPr>
                  <w:noProof/>
                  <w:webHidden/>
                </w:rPr>
                <w:fldChar w:fldCharType="separate"/>
              </w:r>
              <w:r w:rsidR="00706F84">
                <w:rPr>
                  <w:noProof/>
                  <w:webHidden/>
                </w:rPr>
                <w:t>10</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79" w:history="1">
              <w:r w:rsidRPr="00A43E76">
                <w:rPr>
                  <w:rStyle w:val="Hyperlink"/>
                  <w:rFonts w:cs="Arial"/>
                  <w:noProof/>
                </w:rPr>
                <w:t>2(b) Services and facilities at retirement village</w:t>
              </w:r>
              <w:r>
                <w:rPr>
                  <w:noProof/>
                  <w:webHidden/>
                </w:rPr>
                <w:tab/>
              </w:r>
              <w:r>
                <w:rPr>
                  <w:noProof/>
                  <w:webHidden/>
                </w:rPr>
                <w:fldChar w:fldCharType="begin"/>
              </w:r>
              <w:r>
                <w:rPr>
                  <w:noProof/>
                  <w:webHidden/>
                </w:rPr>
                <w:instrText xml:space="preserve"> PAGEREF _Toc158798079 \h </w:instrText>
              </w:r>
              <w:r>
                <w:rPr>
                  <w:noProof/>
                </w:rPr>
              </w:r>
              <w:r>
                <w:rPr>
                  <w:noProof/>
                  <w:webHidden/>
                </w:rPr>
                <w:fldChar w:fldCharType="separate"/>
              </w:r>
              <w:r w:rsidR="00706F84">
                <w:rPr>
                  <w:noProof/>
                  <w:webHidden/>
                </w:rPr>
                <w:t>11</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80" w:history="1">
              <w:r w:rsidRPr="00A43E76">
                <w:rPr>
                  <w:rStyle w:val="Hyperlink"/>
                  <w:rFonts w:cs="Arial"/>
                  <w:noProof/>
                </w:rPr>
                <w:t>2(c) Charges</w:t>
              </w:r>
              <w:r>
                <w:rPr>
                  <w:noProof/>
                  <w:webHidden/>
                </w:rPr>
                <w:tab/>
              </w:r>
              <w:r>
                <w:rPr>
                  <w:noProof/>
                  <w:webHidden/>
                </w:rPr>
                <w:fldChar w:fldCharType="begin"/>
              </w:r>
              <w:r>
                <w:rPr>
                  <w:noProof/>
                  <w:webHidden/>
                </w:rPr>
                <w:instrText xml:space="preserve"> PAGEREF _Toc158798080 \h </w:instrText>
              </w:r>
              <w:r>
                <w:rPr>
                  <w:noProof/>
                </w:rPr>
              </w:r>
              <w:r>
                <w:rPr>
                  <w:noProof/>
                  <w:webHidden/>
                </w:rPr>
                <w:fldChar w:fldCharType="separate"/>
              </w:r>
              <w:r w:rsidR="00706F84">
                <w:rPr>
                  <w:noProof/>
                  <w:webHidden/>
                </w:rPr>
                <w:t>12</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1" w:history="1">
              <w:r w:rsidRPr="00A43E76">
                <w:rPr>
                  <w:rStyle w:val="Hyperlink"/>
                  <w:rFonts w:cs="Arial"/>
                  <w:b/>
                  <w:noProof/>
                </w:rPr>
                <w:t>Service and facility charges</w:t>
              </w:r>
              <w:r>
                <w:rPr>
                  <w:noProof/>
                  <w:webHidden/>
                </w:rPr>
                <w:tab/>
              </w:r>
              <w:r>
                <w:rPr>
                  <w:noProof/>
                  <w:webHidden/>
                </w:rPr>
                <w:fldChar w:fldCharType="begin"/>
              </w:r>
              <w:r>
                <w:rPr>
                  <w:noProof/>
                  <w:webHidden/>
                </w:rPr>
                <w:instrText xml:space="preserve"> PAGEREF _Toc158798081 \h </w:instrText>
              </w:r>
              <w:r>
                <w:rPr>
                  <w:noProof/>
                </w:rPr>
              </w:r>
              <w:r>
                <w:rPr>
                  <w:noProof/>
                  <w:webHidden/>
                </w:rPr>
                <w:fldChar w:fldCharType="separate"/>
              </w:r>
              <w:r w:rsidR="00706F84">
                <w:rPr>
                  <w:noProof/>
                  <w:webHidden/>
                </w:rPr>
                <w:t>12</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2" w:history="1">
              <w:r w:rsidRPr="00A43E76">
                <w:rPr>
                  <w:rStyle w:val="Hyperlink"/>
                  <w:rFonts w:cs="Arial"/>
                  <w:b/>
                  <w:noProof/>
                </w:rPr>
                <w:t>Amounts to secure an interest in a residential unit</w:t>
              </w:r>
              <w:r>
                <w:rPr>
                  <w:noProof/>
                  <w:webHidden/>
                </w:rPr>
                <w:tab/>
              </w:r>
              <w:r>
                <w:rPr>
                  <w:noProof/>
                  <w:webHidden/>
                </w:rPr>
                <w:fldChar w:fldCharType="begin"/>
              </w:r>
              <w:r>
                <w:rPr>
                  <w:noProof/>
                  <w:webHidden/>
                </w:rPr>
                <w:instrText xml:space="preserve"> PAGEREF _Toc158798082 \h </w:instrText>
              </w:r>
              <w:r>
                <w:rPr>
                  <w:noProof/>
                </w:rPr>
              </w:r>
              <w:r>
                <w:rPr>
                  <w:noProof/>
                  <w:webHidden/>
                </w:rPr>
                <w:fldChar w:fldCharType="separate"/>
              </w:r>
              <w:r w:rsidR="00706F84">
                <w:rPr>
                  <w:noProof/>
                  <w:webHidden/>
                </w:rPr>
                <w:t>12</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3" w:history="1">
              <w:r w:rsidRPr="00A43E76">
                <w:rPr>
                  <w:rStyle w:val="Hyperlink"/>
                  <w:rFonts w:cs="Arial"/>
                  <w:b/>
                  <w:noProof/>
                </w:rPr>
                <w:t>Charges for a resident permanently leaving</w:t>
              </w:r>
              <w:r>
                <w:rPr>
                  <w:noProof/>
                  <w:webHidden/>
                </w:rPr>
                <w:tab/>
              </w:r>
              <w:r>
                <w:rPr>
                  <w:noProof/>
                  <w:webHidden/>
                </w:rPr>
                <w:fldChar w:fldCharType="begin"/>
              </w:r>
              <w:r>
                <w:rPr>
                  <w:noProof/>
                  <w:webHidden/>
                </w:rPr>
                <w:instrText xml:space="preserve"> PAGEREF _Toc158798083 \h </w:instrText>
              </w:r>
              <w:r>
                <w:rPr>
                  <w:noProof/>
                </w:rPr>
              </w:r>
              <w:r>
                <w:rPr>
                  <w:noProof/>
                  <w:webHidden/>
                </w:rPr>
                <w:fldChar w:fldCharType="separate"/>
              </w:r>
              <w:r w:rsidR="00706F84">
                <w:rPr>
                  <w:noProof/>
                  <w:webHidden/>
                </w:rPr>
                <w:t>13</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4" w:history="1">
              <w:r w:rsidRPr="00A43E76">
                <w:rPr>
                  <w:rStyle w:val="Hyperlink"/>
                  <w:rFonts w:cs="Arial"/>
                  <w:b/>
                  <w:noProof/>
                </w:rPr>
                <w:t>Periodic charges payable by the resident</w:t>
              </w:r>
              <w:r>
                <w:rPr>
                  <w:noProof/>
                  <w:webHidden/>
                </w:rPr>
                <w:tab/>
              </w:r>
              <w:r>
                <w:rPr>
                  <w:noProof/>
                  <w:webHidden/>
                </w:rPr>
                <w:fldChar w:fldCharType="begin"/>
              </w:r>
              <w:r>
                <w:rPr>
                  <w:noProof/>
                  <w:webHidden/>
                </w:rPr>
                <w:instrText xml:space="preserve"> PAGEREF _Toc158798084 \h </w:instrText>
              </w:r>
              <w:r>
                <w:rPr>
                  <w:noProof/>
                </w:rPr>
              </w:r>
              <w:r>
                <w:rPr>
                  <w:noProof/>
                  <w:webHidden/>
                </w:rPr>
                <w:fldChar w:fldCharType="separate"/>
              </w:r>
              <w:r w:rsidR="00706F84">
                <w:rPr>
                  <w:noProof/>
                  <w:webHidden/>
                </w:rPr>
                <w:t>13</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5" w:history="1">
              <w:r w:rsidRPr="00A43E76">
                <w:rPr>
                  <w:rStyle w:val="Hyperlink"/>
                  <w:rFonts w:cs="Arial"/>
                  <w:b/>
                  <w:bCs/>
                  <w:iCs/>
                  <w:noProof/>
                </w:rPr>
                <w:t>Maintenance and sinking fund contributions</w:t>
              </w:r>
              <w:r>
                <w:rPr>
                  <w:noProof/>
                  <w:webHidden/>
                </w:rPr>
                <w:tab/>
              </w:r>
              <w:r>
                <w:rPr>
                  <w:noProof/>
                  <w:webHidden/>
                </w:rPr>
                <w:fldChar w:fldCharType="begin"/>
              </w:r>
              <w:r>
                <w:rPr>
                  <w:noProof/>
                  <w:webHidden/>
                </w:rPr>
                <w:instrText xml:space="preserve"> PAGEREF _Toc158798085 \h </w:instrText>
              </w:r>
              <w:r>
                <w:rPr>
                  <w:noProof/>
                </w:rPr>
              </w:r>
              <w:r>
                <w:rPr>
                  <w:noProof/>
                  <w:webHidden/>
                </w:rPr>
                <w:fldChar w:fldCharType="separate"/>
              </w:r>
              <w:r w:rsidR="00706F84">
                <w:rPr>
                  <w:noProof/>
                  <w:webHidden/>
                </w:rPr>
                <w:t>14</w:t>
              </w:r>
              <w:r>
                <w:rPr>
                  <w:noProof/>
                  <w:webHidden/>
                </w:rPr>
                <w:fldChar w:fldCharType="end"/>
              </w:r>
            </w:hyperlink>
          </w:p>
          <w:p w:rsidR="003756FC" w:rsidRPr="00A43E76" w:rsidRDefault="003756FC" w:rsidP="00153536">
            <w:pPr>
              <w:pStyle w:val="TOC3"/>
              <w:rPr>
                <w:rFonts w:ascii="Times New Roman" w:hAnsi="Times New Roman"/>
                <w:noProof/>
                <w:sz w:val="24"/>
                <w:szCs w:val="24"/>
                <w:lang w:val="en-GB"/>
              </w:rPr>
            </w:pPr>
            <w:hyperlink w:anchor="_Toc158798086" w:history="1">
              <w:r w:rsidRPr="00A43E76">
                <w:rPr>
                  <w:rStyle w:val="Hyperlink"/>
                  <w:rFonts w:cs="Arial"/>
                  <w:b/>
                  <w:bCs/>
                  <w:iCs/>
                  <w:noProof/>
                </w:rPr>
                <w:t>Body corporate levies</w:t>
              </w:r>
              <w:r>
                <w:rPr>
                  <w:noProof/>
                  <w:webHidden/>
                </w:rPr>
                <w:tab/>
              </w:r>
              <w:r>
                <w:rPr>
                  <w:noProof/>
                  <w:webHidden/>
                </w:rPr>
                <w:fldChar w:fldCharType="begin"/>
              </w:r>
              <w:r>
                <w:rPr>
                  <w:noProof/>
                  <w:webHidden/>
                </w:rPr>
                <w:instrText xml:space="preserve"> PAGEREF _Toc158798086 \h </w:instrText>
              </w:r>
              <w:r>
                <w:rPr>
                  <w:noProof/>
                </w:rPr>
              </w:r>
              <w:r>
                <w:rPr>
                  <w:noProof/>
                  <w:webHidden/>
                </w:rPr>
                <w:fldChar w:fldCharType="separate"/>
              </w:r>
              <w:r w:rsidR="00706F84">
                <w:rPr>
                  <w:noProof/>
                  <w:webHidden/>
                </w:rPr>
                <w:t>14</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87" w:history="1">
              <w:r w:rsidRPr="00A43E76">
                <w:rPr>
                  <w:rStyle w:val="Hyperlink"/>
                  <w:rFonts w:cs="Arial"/>
                  <w:noProof/>
                </w:rPr>
                <w:t>2(d) Maintenance and refurbishment</w:t>
              </w:r>
              <w:r>
                <w:rPr>
                  <w:noProof/>
                  <w:webHidden/>
                </w:rPr>
                <w:tab/>
              </w:r>
              <w:r>
                <w:rPr>
                  <w:noProof/>
                  <w:webHidden/>
                </w:rPr>
                <w:fldChar w:fldCharType="begin"/>
              </w:r>
              <w:r>
                <w:rPr>
                  <w:noProof/>
                  <w:webHidden/>
                </w:rPr>
                <w:instrText xml:space="preserve"> PAGEREF _Toc158798087 \h </w:instrText>
              </w:r>
              <w:r>
                <w:rPr>
                  <w:noProof/>
                </w:rPr>
              </w:r>
              <w:r>
                <w:rPr>
                  <w:noProof/>
                  <w:webHidden/>
                </w:rPr>
                <w:fldChar w:fldCharType="separate"/>
              </w:r>
              <w:r w:rsidR="00706F84">
                <w:rPr>
                  <w:noProof/>
                  <w:webHidden/>
                </w:rPr>
                <w:t>14</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88" w:history="1">
              <w:r w:rsidRPr="00A43E76">
                <w:rPr>
                  <w:rStyle w:val="Hyperlink"/>
                  <w:rFonts w:cs="Arial"/>
                  <w:noProof/>
                </w:rPr>
                <w:t>2(</w:t>
              </w:r>
              <w:r>
                <w:rPr>
                  <w:rStyle w:val="Hyperlink"/>
                  <w:rFonts w:cs="Arial"/>
                  <w:noProof/>
                </w:rPr>
                <w:t>e</w:t>
              </w:r>
              <w:r w:rsidRPr="00A43E76">
                <w:rPr>
                  <w:rStyle w:val="Hyperlink"/>
                  <w:rFonts w:cs="Arial"/>
                  <w:noProof/>
                </w:rPr>
                <w:t>) Financial accounts for retirement village</w:t>
              </w:r>
              <w:r>
                <w:rPr>
                  <w:noProof/>
                  <w:webHidden/>
                </w:rPr>
                <w:tab/>
              </w:r>
              <w:r>
                <w:rPr>
                  <w:noProof/>
                  <w:webHidden/>
                </w:rPr>
                <w:fldChar w:fldCharType="begin"/>
              </w:r>
              <w:r>
                <w:rPr>
                  <w:noProof/>
                  <w:webHidden/>
                </w:rPr>
                <w:instrText xml:space="preserve"> PAGEREF _Toc158798088 \h </w:instrText>
              </w:r>
              <w:r>
                <w:rPr>
                  <w:noProof/>
                </w:rPr>
              </w:r>
              <w:r>
                <w:rPr>
                  <w:noProof/>
                  <w:webHidden/>
                </w:rPr>
                <w:fldChar w:fldCharType="separate"/>
              </w:r>
              <w:r w:rsidR="00706F84">
                <w:rPr>
                  <w:noProof/>
                  <w:webHidden/>
                </w:rPr>
                <w:t>15</w:t>
              </w:r>
              <w:r>
                <w:rPr>
                  <w:noProof/>
                  <w:webHidden/>
                </w:rPr>
                <w:fldChar w:fldCharType="end"/>
              </w:r>
            </w:hyperlink>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hyperlink w:anchor="_Toc158798089" w:history="1">
              <w:r w:rsidRPr="00FB7F45">
                <w:rPr>
                  <w:rStyle w:val="Hyperlink"/>
                  <w:noProof/>
                </w:rPr>
                <w:t>Part 3 – Occupation right agreements, terminations, deductions, and estimated financial returns</w:t>
              </w:r>
              <w:r>
                <w:rPr>
                  <w:noProof/>
                  <w:webHidden/>
                </w:rPr>
                <w:tab/>
              </w:r>
              <w:r>
                <w:rPr>
                  <w:noProof/>
                  <w:webHidden/>
                </w:rPr>
                <w:fldChar w:fldCharType="begin"/>
              </w:r>
              <w:r>
                <w:rPr>
                  <w:noProof/>
                  <w:webHidden/>
                </w:rPr>
                <w:instrText xml:space="preserve"> PAGEREF _Toc158798089 \h </w:instrText>
              </w:r>
              <w:r>
                <w:rPr>
                  <w:noProof/>
                </w:rPr>
              </w:r>
              <w:r>
                <w:rPr>
                  <w:noProof/>
                  <w:webHidden/>
                </w:rPr>
                <w:fldChar w:fldCharType="separate"/>
              </w:r>
              <w:r w:rsidR="00706F84">
                <w:rPr>
                  <w:noProof/>
                  <w:webHidden/>
                </w:rPr>
                <w:t>15</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0" w:history="1">
              <w:r w:rsidRPr="00A43E76">
                <w:rPr>
                  <w:rStyle w:val="Hyperlink"/>
                  <w:rFonts w:cs="Arial"/>
                  <w:noProof/>
                </w:rPr>
                <w:t>3(a) Cooling-off period and cancellation of occupation right agreement</w:t>
              </w:r>
              <w:r>
                <w:rPr>
                  <w:noProof/>
                  <w:webHidden/>
                </w:rPr>
                <w:tab/>
              </w:r>
              <w:r>
                <w:rPr>
                  <w:noProof/>
                  <w:webHidden/>
                </w:rPr>
                <w:fldChar w:fldCharType="begin"/>
              </w:r>
              <w:r>
                <w:rPr>
                  <w:noProof/>
                  <w:webHidden/>
                </w:rPr>
                <w:instrText xml:space="preserve"> PAGEREF _Toc158798090 \h </w:instrText>
              </w:r>
              <w:r>
                <w:rPr>
                  <w:noProof/>
                </w:rPr>
              </w:r>
              <w:r>
                <w:rPr>
                  <w:noProof/>
                  <w:webHidden/>
                </w:rPr>
                <w:fldChar w:fldCharType="separate"/>
              </w:r>
              <w:r w:rsidR="00706F84">
                <w:rPr>
                  <w:noProof/>
                  <w:webHidden/>
                </w:rPr>
                <w:t>15</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1" w:history="1">
              <w:r w:rsidRPr="00A43E76">
                <w:rPr>
                  <w:rStyle w:val="Hyperlink"/>
                  <w:rFonts w:cs="Arial"/>
                  <w:noProof/>
                </w:rPr>
                <w:t>3(b) Varying occupation right agreement</w:t>
              </w:r>
              <w:r>
                <w:rPr>
                  <w:noProof/>
                  <w:webHidden/>
                </w:rPr>
                <w:tab/>
              </w:r>
              <w:r>
                <w:rPr>
                  <w:noProof/>
                  <w:webHidden/>
                </w:rPr>
                <w:fldChar w:fldCharType="begin"/>
              </w:r>
              <w:r>
                <w:rPr>
                  <w:noProof/>
                  <w:webHidden/>
                </w:rPr>
                <w:instrText xml:space="preserve"> PAGEREF _Toc158798091 \h </w:instrText>
              </w:r>
              <w:r>
                <w:rPr>
                  <w:noProof/>
                </w:rPr>
              </w:r>
              <w:r>
                <w:rPr>
                  <w:noProof/>
                  <w:webHidden/>
                </w:rPr>
                <w:fldChar w:fldCharType="separate"/>
              </w:r>
              <w:r w:rsidR="00706F84">
                <w:rPr>
                  <w:noProof/>
                  <w:webHidden/>
                </w:rPr>
                <w:t>16</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2" w:history="1">
              <w:r w:rsidRPr="00A43E76">
                <w:rPr>
                  <w:rStyle w:val="Hyperlink"/>
                  <w:rFonts w:cs="Arial"/>
                  <w:noProof/>
                </w:rPr>
                <w:t>3(c) Termination of occupation right agreement</w:t>
              </w:r>
              <w:r>
                <w:rPr>
                  <w:noProof/>
                  <w:webHidden/>
                </w:rPr>
                <w:tab/>
              </w:r>
              <w:r>
                <w:rPr>
                  <w:noProof/>
                  <w:webHidden/>
                </w:rPr>
                <w:fldChar w:fldCharType="begin"/>
              </w:r>
              <w:r>
                <w:rPr>
                  <w:noProof/>
                  <w:webHidden/>
                </w:rPr>
                <w:instrText xml:space="preserve"> PAGEREF _Toc158798092 \h </w:instrText>
              </w:r>
              <w:r>
                <w:rPr>
                  <w:noProof/>
                </w:rPr>
              </w:r>
              <w:r>
                <w:rPr>
                  <w:noProof/>
                  <w:webHidden/>
                </w:rPr>
                <w:fldChar w:fldCharType="separate"/>
              </w:r>
              <w:r w:rsidR="00706F84">
                <w:rPr>
                  <w:noProof/>
                  <w:webHidden/>
                </w:rPr>
                <w:t>16</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3" w:history="1">
              <w:r w:rsidRPr="00A43E76">
                <w:rPr>
                  <w:rStyle w:val="Hyperlink"/>
                  <w:rFonts w:cs="Arial"/>
                  <w:noProof/>
                </w:rPr>
                <w:t>3(d) Deductions from payments by and to residents</w:t>
              </w:r>
              <w:r>
                <w:rPr>
                  <w:noProof/>
                  <w:webHidden/>
                </w:rPr>
                <w:tab/>
              </w:r>
              <w:r>
                <w:rPr>
                  <w:noProof/>
                  <w:webHidden/>
                </w:rPr>
                <w:fldChar w:fldCharType="begin"/>
              </w:r>
              <w:r>
                <w:rPr>
                  <w:noProof/>
                  <w:webHidden/>
                </w:rPr>
                <w:instrText xml:space="preserve"> PAGEREF _Toc158798093 \h </w:instrText>
              </w:r>
              <w:r>
                <w:rPr>
                  <w:noProof/>
                </w:rPr>
              </w:r>
              <w:r>
                <w:rPr>
                  <w:noProof/>
                  <w:webHidden/>
                </w:rPr>
                <w:fldChar w:fldCharType="separate"/>
              </w:r>
              <w:r w:rsidR="00706F84">
                <w:rPr>
                  <w:noProof/>
                  <w:webHidden/>
                </w:rPr>
                <w:t>16</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4" w:history="1">
              <w:r w:rsidRPr="00A43E76">
                <w:rPr>
                  <w:rStyle w:val="Hyperlink"/>
                  <w:rFonts w:cs="Arial"/>
                  <w:noProof/>
                </w:rPr>
                <w:t>3(e) Estimated financial return on disposal of residential unit</w:t>
              </w:r>
              <w:r>
                <w:rPr>
                  <w:noProof/>
                  <w:webHidden/>
                </w:rPr>
                <w:tab/>
              </w:r>
              <w:r>
                <w:rPr>
                  <w:noProof/>
                  <w:webHidden/>
                </w:rPr>
                <w:fldChar w:fldCharType="begin"/>
              </w:r>
              <w:r>
                <w:rPr>
                  <w:noProof/>
                  <w:webHidden/>
                </w:rPr>
                <w:instrText xml:space="preserve"> PAGEREF _Toc158798094 \h </w:instrText>
              </w:r>
              <w:r>
                <w:rPr>
                  <w:noProof/>
                </w:rPr>
              </w:r>
              <w:r>
                <w:rPr>
                  <w:noProof/>
                  <w:webHidden/>
                </w:rPr>
                <w:fldChar w:fldCharType="separate"/>
              </w:r>
              <w:r w:rsidR="00706F84">
                <w:rPr>
                  <w:noProof/>
                  <w:webHidden/>
                </w:rPr>
                <w:t>16</w:t>
              </w:r>
              <w:r>
                <w:rPr>
                  <w:noProof/>
                  <w:webHidden/>
                </w:rPr>
                <w:fldChar w:fldCharType="end"/>
              </w:r>
            </w:hyperlink>
          </w:p>
          <w:p w:rsidR="003756FC" w:rsidRPr="00A43E76" w:rsidRDefault="003756FC" w:rsidP="00153536">
            <w:pPr>
              <w:pStyle w:val="TOC1"/>
              <w:tabs>
                <w:tab w:val="right" w:leader="dot" w:pos="10194"/>
              </w:tabs>
              <w:rPr>
                <w:rFonts w:ascii="Times New Roman" w:hAnsi="Times New Roman" w:cs="Times New Roman"/>
                <w:b w:val="0"/>
                <w:bCs w:val="0"/>
                <w:caps w:val="0"/>
                <w:noProof/>
                <w:sz w:val="24"/>
                <w:lang w:val="en-GB"/>
              </w:rPr>
            </w:pPr>
            <w:hyperlink w:anchor="_Toc158798095" w:history="1">
              <w:r w:rsidRPr="00FB7F45">
                <w:rPr>
                  <w:rStyle w:val="Hyperlink"/>
                  <w:noProof/>
                </w:rPr>
                <w:t>Part 4 – Other Matters</w:t>
              </w:r>
              <w:r>
                <w:rPr>
                  <w:noProof/>
                  <w:webHidden/>
                </w:rPr>
                <w:tab/>
              </w:r>
              <w:r>
                <w:rPr>
                  <w:noProof/>
                  <w:webHidden/>
                </w:rPr>
                <w:fldChar w:fldCharType="begin"/>
              </w:r>
              <w:r>
                <w:rPr>
                  <w:noProof/>
                  <w:webHidden/>
                </w:rPr>
                <w:instrText xml:space="preserve"> PAGEREF _Toc158798095 \h </w:instrText>
              </w:r>
              <w:r>
                <w:rPr>
                  <w:noProof/>
                </w:rPr>
              </w:r>
              <w:r>
                <w:rPr>
                  <w:noProof/>
                  <w:webHidden/>
                </w:rPr>
                <w:fldChar w:fldCharType="separate"/>
              </w:r>
              <w:r w:rsidR="00706F84">
                <w:rPr>
                  <w:noProof/>
                  <w:webHidden/>
                </w:rPr>
                <w:t>17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6" w:history="1">
              <w:r w:rsidRPr="00A43E76">
                <w:rPr>
                  <w:rStyle w:val="Hyperlink"/>
                  <w:rFonts w:cs="Arial"/>
                  <w:noProof/>
                </w:rPr>
                <w:t>4(a) Details relating to certain security interests</w:t>
              </w:r>
              <w:r>
                <w:rPr>
                  <w:noProof/>
                  <w:webHidden/>
                </w:rPr>
                <w:tab/>
              </w:r>
              <w:r>
                <w:rPr>
                  <w:noProof/>
                  <w:webHidden/>
                </w:rPr>
                <w:fldChar w:fldCharType="begin"/>
              </w:r>
              <w:r>
                <w:rPr>
                  <w:noProof/>
                  <w:webHidden/>
                </w:rPr>
                <w:instrText xml:space="preserve"> PAGEREF _Toc158798096 \h </w:instrText>
              </w:r>
              <w:r>
                <w:rPr>
                  <w:noProof/>
                </w:rPr>
              </w:r>
              <w:r>
                <w:rPr>
                  <w:noProof/>
                  <w:webHidden/>
                </w:rPr>
                <w:fldChar w:fldCharType="separate"/>
              </w:r>
              <w:r w:rsidR="00706F84">
                <w:rPr>
                  <w:noProof/>
                  <w:webHidden/>
                </w:rPr>
                <w:t>17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7" w:history="1">
              <w:r w:rsidRPr="00A43E76">
                <w:rPr>
                  <w:rStyle w:val="Hyperlink"/>
                  <w:rFonts w:cs="Arial"/>
                  <w:noProof/>
                </w:rPr>
                <w:t>4(b) Exemption from requirement to comply with code of practice</w:t>
              </w:r>
              <w:r>
                <w:rPr>
                  <w:noProof/>
                  <w:webHidden/>
                </w:rPr>
                <w:tab/>
              </w:r>
              <w:r>
                <w:rPr>
                  <w:noProof/>
                  <w:webHidden/>
                </w:rPr>
                <w:fldChar w:fldCharType="begin"/>
              </w:r>
              <w:r>
                <w:rPr>
                  <w:noProof/>
                  <w:webHidden/>
                </w:rPr>
                <w:instrText xml:space="preserve"> PAGEREF _Toc158798097 \h </w:instrText>
              </w:r>
              <w:r>
                <w:rPr>
                  <w:noProof/>
                </w:rPr>
              </w:r>
              <w:r>
                <w:rPr>
                  <w:noProof/>
                  <w:webHidden/>
                </w:rPr>
                <w:fldChar w:fldCharType="separate"/>
              </w:r>
              <w:r w:rsidR="00706F84">
                <w:rPr>
                  <w:noProof/>
                  <w:webHidden/>
                </w:rPr>
                <w:t>17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8" w:history="1">
              <w:r w:rsidRPr="00A43E76">
                <w:rPr>
                  <w:rStyle w:val="Hyperlink"/>
                  <w:rFonts w:cs="Arial"/>
                  <w:noProof/>
                </w:rPr>
                <w:t>4(c) Responsibilities for insurance</w:t>
              </w:r>
              <w:r>
                <w:rPr>
                  <w:noProof/>
                  <w:webHidden/>
                </w:rPr>
                <w:tab/>
              </w:r>
              <w:r>
                <w:rPr>
                  <w:noProof/>
                  <w:webHidden/>
                </w:rPr>
                <w:fldChar w:fldCharType="begin"/>
              </w:r>
              <w:r>
                <w:rPr>
                  <w:noProof/>
                  <w:webHidden/>
                </w:rPr>
                <w:instrText xml:space="preserve"> PAGEREF _Toc158798098 \h </w:instrText>
              </w:r>
              <w:r>
                <w:rPr>
                  <w:noProof/>
                </w:rPr>
              </w:r>
              <w:r>
                <w:rPr>
                  <w:noProof/>
                  <w:webHidden/>
                </w:rPr>
                <w:fldChar w:fldCharType="separate"/>
              </w:r>
              <w:r w:rsidR="00706F84">
                <w:rPr>
                  <w:noProof/>
                  <w:webHidden/>
                </w:rPr>
                <w:t>17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099" w:history="1">
              <w:r w:rsidRPr="00A43E76">
                <w:rPr>
                  <w:rStyle w:val="Hyperlink"/>
                  <w:rFonts w:cs="Arial"/>
                  <w:noProof/>
                </w:rPr>
                <w:t>4(d) Moving into a rest home or hospital care institution in retirement village</w:t>
              </w:r>
              <w:r>
                <w:rPr>
                  <w:noProof/>
                  <w:webHidden/>
                </w:rPr>
                <w:tab/>
              </w:r>
              <w:r>
                <w:rPr>
                  <w:noProof/>
                  <w:webHidden/>
                </w:rPr>
                <w:fldChar w:fldCharType="begin"/>
              </w:r>
              <w:r>
                <w:rPr>
                  <w:noProof/>
                  <w:webHidden/>
                </w:rPr>
                <w:instrText xml:space="preserve"> PAGEREF _Toc158798099 \h </w:instrText>
              </w:r>
              <w:r>
                <w:rPr>
                  <w:noProof/>
                </w:rPr>
              </w:r>
              <w:r>
                <w:rPr>
                  <w:noProof/>
                  <w:webHidden/>
                </w:rPr>
                <w:fldChar w:fldCharType="separate"/>
              </w:r>
              <w:r w:rsidR="00706F84">
                <w:rPr>
                  <w:noProof/>
                  <w:webHidden/>
                </w:rPr>
                <w:t>17</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0" w:history="1">
              <w:r w:rsidRPr="00A43E76">
                <w:rPr>
                  <w:rStyle w:val="Hyperlink"/>
                  <w:rFonts w:cs="Arial"/>
                  <w:noProof/>
                </w:rPr>
                <w:t>4(e) Effect of marriage, etc, on occupation right agreement</w:t>
              </w:r>
              <w:r>
                <w:rPr>
                  <w:noProof/>
                  <w:webHidden/>
                </w:rPr>
                <w:tab/>
              </w:r>
              <w:r>
                <w:rPr>
                  <w:noProof/>
                  <w:webHidden/>
                </w:rPr>
                <w:fldChar w:fldCharType="begin"/>
              </w:r>
              <w:r>
                <w:rPr>
                  <w:noProof/>
                  <w:webHidden/>
                </w:rPr>
                <w:instrText xml:space="preserve"> PAGEREF _Toc158798100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1" w:history="1">
              <w:r w:rsidRPr="00A43E76">
                <w:rPr>
                  <w:rStyle w:val="Hyperlink"/>
                  <w:rFonts w:cs="Arial"/>
                  <w:noProof/>
                </w:rPr>
                <w:t>4(f) Financial assistance</w:t>
              </w:r>
              <w:r>
                <w:rPr>
                  <w:noProof/>
                  <w:webHidden/>
                </w:rPr>
                <w:tab/>
              </w:r>
              <w:r>
                <w:rPr>
                  <w:noProof/>
                  <w:webHidden/>
                </w:rPr>
                <w:fldChar w:fldCharType="begin"/>
              </w:r>
              <w:r>
                <w:rPr>
                  <w:noProof/>
                  <w:webHidden/>
                </w:rPr>
                <w:instrText xml:space="preserve"> PAGEREF _Toc158798101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2" w:history="1">
              <w:r w:rsidRPr="00A43E76">
                <w:rPr>
                  <w:rStyle w:val="Hyperlink"/>
                  <w:rFonts w:cs="Arial"/>
                  <w:noProof/>
                </w:rPr>
                <w:t>4(g) Basis for working out prospective financial information</w:t>
              </w:r>
              <w:r>
                <w:rPr>
                  <w:noProof/>
                  <w:webHidden/>
                </w:rPr>
                <w:tab/>
              </w:r>
              <w:r>
                <w:rPr>
                  <w:noProof/>
                  <w:webHidden/>
                </w:rPr>
                <w:fldChar w:fldCharType="begin"/>
              </w:r>
              <w:r>
                <w:rPr>
                  <w:noProof/>
                  <w:webHidden/>
                </w:rPr>
                <w:instrText xml:space="preserve"> PAGEREF _Toc158798102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3" w:history="1">
              <w:r w:rsidRPr="00A43E76">
                <w:rPr>
                  <w:rStyle w:val="Hyperlink"/>
                  <w:rFonts w:cs="Arial"/>
                  <w:noProof/>
                </w:rPr>
                <w:t>4(h) No statement about entry into occupation right agreement being safe or free from risk</w:t>
              </w:r>
              <w:r>
                <w:rPr>
                  <w:noProof/>
                  <w:webHidden/>
                </w:rPr>
                <w:tab/>
              </w:r>
              <w:r>
                <w:rPr>
                  <w:noProof/>
                  <w:webHidden/>
                </w:rPr>
                <w:fldChar w:fldCharType="begin"/>
              </w:r>
              <w:r>
                <w:rPr>
                  <w:noProof/>
                  <w:webHidden/>
                </w:rPr>
                <w:instrText xml:space="preserve"> PAGEREF _Toc158798103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4" w:history="1">
              <w:r w:rsidRPr="00A43E76">
                <w:rPr>
                  <w:rStyle w:val="Hyperlink"/>
                  <w:rFonts w:cs="Arial"/>
                  <w:noProof/>
                </w:rPr>
                <w:t>4(i) Matters required by Deed of Supervision</w:t>
              </w:r>
              <w:r>
                <w:rPr>
                  <w:noProof/>
                  <w:webHidden/>
                </w:rPr>
                <w:tab/>
              </w:r>
              <w:r>
                <w:rPr>
                  <w:noProof/>
                  <w:webHidden/>
                </w:rPr>
                <w:fldChar w:fldCharType="begin"/>
              </w:r>
              <w:r>
                <w:rPr>
                  <w:noProof/>
                  <w:webHidden/>
                </w:rPr>
                <w:instrText xml:space="preserve"> PAGEREF _Toc158798104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pStyle w:val="TOC2"/>
              <w:tabs>
                <w:tab w:val="right" w:leader="dot" w:pos="10194"/>
              </w:tabs>
              <w:rPr>
                <w:rFonts w:ascii="Times New Roman" w:hAnsi="Times New Roman"/>
                <w:bCs w:val="0"/>
                <w:noProof/>
                <w:sz w:val="24"/>
                <w:szCs w:val="24"/>
                <w:lang w:val="en-GB"/>
              </w:rPr>
            </w:pPr>
            <w:hyperlink w:anchor="_Toc158798105" w:history="1">
              <w:r w:rsidRPr="00A43E76">
                <w:rPr>
                  <w:rStyle w:val="Hyperlink"/>
                  <w:rFonts w:cs="Arial"/>
                  <w:noProof/>
                </w:rPr>
                <w:t>4(j) Documents to be made available</w:t>
              </w:r>
              <w:r>
                <w:rPr>
                  <w:noProof/>
                  <w:webHidden/>
                </w:rPr>
                <w:tab/>
              </w:r>
              <w:r>
                <w:rPr>
                  <w:noProof/>
                  <w:webHidden/>
                </w:rPr>
                <w:fldChar w:fldCharType="begin"/>
              </w:r>
              <w:r>
                <w:rPr>
                  <w:noProof/>
                  <w:webHidden/>
                </w:rPr>
                <w:instrText xml:space="preserve"> PAGEREF _Toc158798105 \h </w:instrText>
              </w:r>
              <w:r>
                <w:rPr>
                  <w:noProof/>
                </w:rPr>
              </w:r>
              <w:r>
                <w:rPr>
                  <w:noProof/>
                  <w:webHidden/>
                </w:rPr>
                <w:fldChar w:fldCharType="separate"/>
              </w:r>
              <w:r w:rsidR="00706F84">
                <w:rPr>
                  <w:noProof/>
                  <w:webHidden/>
                </w:rPr>
                <w:t>18</w:t>
              </w:r>
              <w:r>
                <w:rPr>
                  <w:noProof/>
                  <w:webHidden/>
                </w:rPr>
                <w:fldChar w:fldCharType="end"/>
              </w:r>
            </w:hyperlink>
          </w:p>
          <w:p w:rsidR="003756FC" w:rsidRPr="00A43E76" w:rsidRDefault="003756FC" w:rsidP="00153536">
            <w:pPr>
              <w:rPr>
                <w:rFonts w:ascii="Arial" w:hAnsi="Arial" w:cs="Arial"/>
              </w:rPr>
            </w:pPr>
            <w:r w:rsidRPr="00A43E76">
              <w:rPr>
                <w:rFonts w:ascii="Arial" w:hAnsi="Arial" w:cs="Arial"/>
                <w:bCs/>
                <w:caps/>
              </w:rPr>
              <w:fldChar w:fldCharType="end"/>
            </w:r>
          </w:p>
          <w:p w:rsidR="003756FC" w:rsidRPr="00A43E76" w:rsidRDefault="003756FC" w:rsidP="00153536">
            <w:pPr>
              <w:rPr>
                <w:rFonts w:ascii="Arial" w:hAnsi="Arial" w:cs="Arial"/>
              </w:rPr>
            </w:pPr>
          </w:p>
          <w:p w:rsidR="003756FC" w:rsidRPr="00A43E76" w:rsidRDefault="003756FC" w:rsidP="00153536">
            <w:pPr>
              <w:rPr>
                <w:rFonts w:ascii="Arial" w:hAnsi="Arial" w:cs="Arial"/>
              </w:rPr>
            </w:pPr>
          </w:p>
        </w:tc>
      </w:tr>
    </w:tbl>
    <w:p w:rsidR="003756FC" w:rsidRDefault="003756FC" w:rsidP="003756FC"/>
    <w:p w:rsidR="003756FC" w:rsidRDefault="003756FC" w:rsidP="003756FC"/>
    <w:p w:rsidR="003756FC" w:rsidRDefault="003756FC" w:rsidP="003756FC">
      <w:pPr>
        <w:rPr>
          <w:lang w:eastAsia="en-NZ"/>
        </w:rPr>
      </w:pPr>
    </w:p>
    <w:p w:rsidR="003756FC" w:rsidRDefault="003756FC" w:rsidP="003756FC">
      <w:pPr>
        <w:rPr>
          <w:lang w:eastAsia="en-NZ"/>
        </w:rPr>
      </w:pPr>
    </w:p>
    <w:p w:rsidR="003756FC" w:rsidRPr="00EA0B46" w:rsidRDefault="003756FC" w:rsidP="003756FC">
      <w:pPr>
        <w:rPr>
          <w:lang w:eastAsia="en-NZ"/>
        </w:rPr>
      </w:pPr>
    </w:p>
    <w:p w:rsidR="003756FC" w:rsidRPr="00EA0B46" w:rsidRDefault="003756FC" w:rsidP="003756FC">
      <w:pPr>
        <w:rPr>
          <w:lang w:eastAsia="en-NZ"/>
        </w:rPr>
      </w:pPr>
    </w:p>
    <w:p w:rsidR="003756FC" w:rsidRPr="00EA0B46" w:rsidRDefault="003756FC" w:rsidP="003756FC">
      <w:pPr>
        <w:rPr>
          <w:lang w:eastAsia="en-NZ"/>
        </w:rPr>
      </w:pPr>
    </w:p>
    <w:p w:rsidR="003756FC" w:rsidRDefault="003756FC" w:rsidP="003756FC">
      <w:pPr>
        <w:rPr>
          <w:lang w:eastAsia="en-NZ"/>
        </w:rPr>
      </w:pPr>
    </w:p>
    <w:p w:rsidR="003756FC" w:rsidRDefault="003756FC" w:rsidP="003756FC">
      <w:pPr>
        <w:rPr>
          <w:lang w:eastAsia="en-NZ"/>
        </w:rPr>
      </w:pPr>
    </w:p>
    <w:p w:rsidR="003756FC" w:rsidRDefault="003756FC" w:rsidP="003756FC">
      <w:pPr>
        <w:tabs>
          <w:tab w:val="left" w:pos="7643"/>
        </w:tabs>
        <w:rPr>
          <w:lang w:eastAsia="en-NZ"/>
        </w:rPr>
      </w:pPr>
      <w:r>
        <w:rPr>
          <w:lang w:eastAsia="en-NZ"/>
        </w:rPr>
        <w:tab/>
      </w:r>
    </w:p>
    <w:p w:rsidR="003756FC" w:rsidRDefault="003756FC" w:rsidP="003756FC">
      <w:pPr>
        <w:rPr>
          <w:lang w:eastAsia="en-NZ"/>
        </w:rPr>
      </w:pPr>
      <w:r w:rsidRPr="00EA0B46">
        <w:rPr>
          <w:lang w:eastAsia="en-NZ"/>
        </w:rPr>
        <w:br w:type="page"/>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3756FC" w:rsidRPr="00A43E76" w:rsidTr="00153536">
        <w:tc>
          <w:tcPr>
            <w:tcW w:w="10308" w:type="dxa"/>
            <w:shd w:val="clear" w:color="auto" w:fill="CCCCCC"/>
            <w:vAlign w:val="center"/>
          </w:tcPr>
          <w:p w:rsidR="003756FC" w:rsidRPr="00A43E76" w:rsidRDefault="003756FC" w:rsidP="00153536">
            <w:pPr>
              <w:pStyle w:val="Heading1"/>
              <w:jc w:val="left"/>
              <w:rPr>
                <w:rFonts w:ascii="Arial" w:hAnsi="Arial" w:cs="Arial"/>
                <w:sz w:val="22"/>
              </w:rPr>
            </w:pPr>
            <w:bookmarkStart w:id="1" w:name="_Toc158798070"/>
            <w:r w:rsidRPr="00A43E76">
              <w:rPr>
                <w:rFonts w:ascii="Arial" w:hAnsi="Arial" w:cs="Arial"/>
                <w:sz w:val="22"/>
              </w:rPr>
              <w:t>Introductory Statement of Information</w:t>
            </w:r>
            <w:bookmarkEnd w:id="1"/>
          </w:p>
        </w:tc>
      </w:tr>
      <w:tr w:rsidR="003756FC" w:rsidRPr="00A43E76" w:rsidTr="00153536">
        <w:trPr>
          <w:trHeight w:val="4118"/>
        </w:trPr>
        <w:tc>
          <w:tcPr>
            <w:tcW w:w="10308" w:type="dxa"/>
            <w:shd w:val="clear" w:color="auto" w:fill="auto"/>
          </w:tcPr>
          <w:p w:rsidR="003756FC" w:rsidRPr="00A43E76" w:rsidRDefault="003756FC" w:rsidP="00153536">
            <w:pPr>
              <w:rPr>
                <w:rFonts w:ascii="Arial" w:hAnsi="Arial" w:cs="Arial"/>
                <w:szCs w:val="20"/>
                <w:lang w:eastAsia="en-NZ"/>
              </w:rPr>
            </w:pPr>
          </w:p>
          <w:p w:rsidR="003756FC" w:rsidRPr="00A43E76" w:rsidRDefault="003756FC" w:rsidP="00153536">
            <w:pPr>
              <w:rPr>
                <w:rFonts w:ascii="Arial" w:hAnsi="Arial" w:cs="Arial"/>
                <w:b/>
                <w:szCs w:val="20"/>
                <w:lang w:eastAsia="en-NZ"/>
              </w:rPr>
            </w:pPr>
          </w:p>
          <w:p w:rsidR="003756FC" w:rsidRPr="00A43E76" w:rsidRDefault="003756FC" w:rsidP="00153536">
            <w:pPr>
              <w:rPr>
                <w:rFonts w:ascii="Arial" w:hAnsi="Arial" w:cs="Arial"/>
                <w:b/>
                <w:szCs w:val="20"/>
                <w:lang w:eastAsia="en-NZ"/>
              </w:rPr>
            </w:pPr>
            <w:r w:rsidRPr="00A43E76">
              <w:rPr>
                <w:rFonts w:ascii="Arial" w:hAnsi="Arial" w:cs="Arial"/>
                <w:b/>
                <w:szCs w:val="20"/>
                <w:lang w:eastAsia="en-NZ"/>
              </w:rPr>
              <w:t>Important information for intending residents</w:t>
            </w:r>
          </w:p>
          <w:p w:rsidR="003756FC" w:rsidRPr="00A43E76" w:rsidRDefault="003756FC" w:rsidP="00153536">
            <w:pPr>
              <w:rPr>
                <w:rFonts w:ascii="Arial" w:hAnsi="Arial" w:cs="Arial"/>
                <w:b/>
                <w:szCs w:val="20"/>
                <w:lang w:eastAsia="en-NZ"/>
              </w:rPr>
            </w:pPr>
            <w:r w:rsidRPr="00A43E76">
              <w:rPr>
                <w:rFonts w:ascii="Arial" w:hAnsi="Arial" w:cs="Arial"/>
                <w:i/>
                <w:sz w:val="16"/>
                <w:szCs w:val="16"/>
                <w:lang w:eastAsia="en-NZ"/>
              </w:rPr>
              <w:t>(below is a copy of the full text of Schedule 4  of the Retirement Villages (General) Regulations 2006)</w:t>
            </w:r>
          </w:p>
          <w:p w:rsidR="003756FC" w:rsidRPr="00A43E76" w:rsidRDefault="003756FC" w:rsidP="00153536">
            <w:pPr>
              <w:rPr>
                <w:rFonts w:ascii="Arial" w:hAnsi="Arial" w:cs="Arial"/>
                <w:szCs w:val="20"/>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Decisions about retirement villages are very important.  They have long-term personal and financial consequences.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You should read this disclosure statement carefully.</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This disclosure statement draws your attention to some of the important matters you should consider before deciding to enter a retirement village.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Ask questions.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You must obtain advice from a lawyer independent of the operator of the village before you sign an occupation right agreement (i.e., a document </w:t>
            </w:r>
            <w:r>
              <w:rPr>
                <w:rFonts w:ascii="Arial" w:hAnsi="Arial" w:cs="Arial"/>
                <w:sz w:val="18"/>
                <w:szCs w:val="18"/>
                <w:lang w:eastAsia="en-NZ"/>
              </w:rPr>
              <w:t xml:space="preserve">that </w:t>
            </w:r>
            <w:r w:rsidRPr="00A43E76">
              <w:rPr>
                <w:rFonts w:ascii="Arial" w:hAnsi="Arial" w:cs="Arial"/>
                <w:sz w:val="18"/>
                <w:szCs w:val="18"/>
                <w:lang w:eastAsia="en-NZ"/>
              </w:rPr>
              <w:t>confers on any person the right to occupy a residential unit within the village and specifies any terms or conditions to which that right is subject).</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It is common for there to be misunderstandings by residents and their families about:</w:t>
            </w:r>
          </w:p>
          <w:p w:rsidR="003756FC" w:rsidRPr="00A43E76" w:rsidRDefault="003756FC" w:rsidP="00153536">
            <w:pPr>
              <w:rPr>
                <w:rFonts w:ascii="Arial" w:hAnsi="Arial" w:cs="Arial"/>
                <w:sz w:val="18"/>
                <w:szCs w:val="18"/>
                <w:lang w:eastAsia="en-NZ"/>
              </w:rPr>
            </w:pPr>
          </w:p>
          <w:p w:rsidR="003756FC" w:rsidRPr="00A43E76" w:rsidRDefault="003756FC" w:rsidP="00153536">
            <w:pPr>
              <w:numPr>
                <w:ilvl w:val="0"/>
                <w:numId w:val="4"/>
              </w:numPr>
              <w:rPr>
                <w:rFonts w:ascii="Arial" w:hAnsi="Arial" w:cs="Arial"/>
                <w:sz w:val="18"/>
                <w:szCs w:val="18"/>
                <w:lang w:eastAsia="en-NZ"/>
              </w:rPr>
            </w:pPr>
            <w:r w:rsidRPr="00A43E76">
              <w:rPr>
                <w:rFonts w:ascii="Arial" w:hAnsi="Arial" w:cs="Arial"/>
                <w:sz w:val="18"/>
                <w:szCs w:val="18"/>
                <w:lang w:eastAsia="en-NZ"/>
              </w:rPr>
              <w:t>the kind of legal interest that the resident has in the village;</w:t>
            </w:r>
          </w:p>
          <w:p w:rsidR="003756FC" w:rsidRPr="00A43E76" w:rsidRDefault="003756FC" w:rsidP="00153536">
            <w:pPr>
              <w:numPr>
                <w:ilvl w:val="0"/>
                <w:numId w:val="4"/>
              </w:numPr>
              <w:rPr>
                <w:rFonts w:ascii="Arial" w:hAnsi="Arial" w:cs="Arial"/>
                <w:sz w:val="18"/>
                <w:szCs w:val="18"/>
                <w:lang w:eastAsia="en-NZ"/>
              </w:rPr>
            </w:pPr>
            <w:r w:rsidRPr="00A43E76">
              <w:rPr>
                <w:rFonts w:ascii="Arial" w:hAnsi="Arial" w:cs="Arial"/>
                <w:sz w:val="18"/>
                <w:szCs w:val="18"/>
                <w:lang w:eastAsia="en-NZ"/>
              </w:rPr>
              <w:t>what happens if the resident or their family wants to exit an occupation right agreement;</w:t>
            </w:r>
          </w:p>
          <w:p w:rsidR="003756FC" w:rsidRPr="00A43E76" w:rsidRDefault="003756FC" w:rsidP="00153536">
            <w:pPr>
              <w:numPr>
                <w:ilvl w:val="0"/>
                <w:numId w:val="4"/>
              </w:numPr>
              <w:rPr>
                <w:rFonts w:ascii="Arial" w:hAnsi="Arial" w:cs="Arial"/>
                <w:sz w:val="18"/>
                <w:szCs w:val="18"/>
                <w:lang w:eastAsia="en-NZ"/>
              </w:rPr>
            </w:pPr>
            <w:r w:rsidRPr="00A43E76">
              <w:rPr>
                <w:rFonts w:ascii="Arial" w:hAnsi="Arial" w:cs="Arial"/>
                <w:sz w:val="18"/>
                <w:szCs w:val="18"/>
                <w:lang w:eastAsia="en-NZ"/>
              </w:rPr>
              <w:t>the fees and charges that apply to entering, moving between units within, and leaving the village;</w:t>
            </w:r>
          </w:p>
          <w:p w:rsidR="003756FC" w:rsidRPr="00A43E76" w:rsidRDefault="003756FC" w:rsidP="00153536">
            <w:pPr>
              <w:numPr>
                <w:ilvl w:val="0"/>
                <w:numId w:val="4"/>
              </w:numPr>
              <w:rPr>
                <w:rFonts w:ascii="Arial" w:hAnsi="Arial" w:cs="Arial"/>
                <w:sz w:val="18"/>
                <w:szCs w:val="18"/>
                <w:lang w:eastAsia="en-NZ"/>
              </w:rPr>
            </w:pPr>
            <w:proofErr w:type="gramStart"/>
            <w:r w:rsidRPr="00A43E76">
              <w:rPr>
                <w:rFonts w:ascii="Arial" w:hAnsi="Arial" w:cs="Arial"/>
                <w:sz w:val="18"/>
                <w:szCs w:val="18"/>
                <w:lang w:eastAsia="en-NZ"/>
              </w:rPr>
              <w:t>the</w:t>
            </w:r>
            <w:proofErr w:type="gramEnd"/>
            <w:r w:rsidRPr="00A43E76">
              <w:rPr>
                <w:rFonts w:ascii="Arial" w:hAnsi="Arial" w:cs="Arial"/>
                <w:sz w:val="18"/>
                <w:szCs w:val="18"/>
                <w:lang w:eastAsia="en-NZ"/>
              </w:rPr>
              <w:t xml:space="preserve"> ongoing fees and charges.</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It is important that you and your family understand what is involved in entering into an occupation right agreement to join a retirement village.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Although in most cases you will have 15 working days to cancel an occupation right agreement after signing it, you should consider the issues carefully before you sign any application form or agreement.</w:t>
            </w:r>
          </w:p>
          <w:p w:rsidR="003756FC" w:rsidRPr="00A43E76" w:rsidRDefault="003756FC" w:rsidP="00153536">
            <w:pPr>
              <w:rPr>
                <w:rFonts w:ascii="Arial" w:hAnsi="Arial" w:cs="Arial"/>
                <w:szCs w:val="20"/>
                <w:lang w:eastAsia="en-NZ"/>
              </w:rPr>
            </w:pPr>
          </w:p>
          <w:p w:rsidR="003756FC" w:rsidRPr="00A43E76" w:rsidRDefault="003756FC" w:rsidP="00153536">
            <w:pPr>
              <w:rPr>
                <w:rFonts w:ascii="Arial" w:hAnsi="Arial" w:cs="Arial"/>
                <w:szCs w:val="20"/>
                <w:lang w:eastAsia="en-NZ"/>
              </w:rPr>
            </w:pPr>
          </w:p>
        </w:tc>
      </w:tr>
      <w:tr w:rsidR="003756FC" w:rsidRPr="00A43E76" w:rsidTr="00153536">
        <w:trPr>
          <w:trHeight w:val="874"/>
        </w:trPr>
        <w:tc>
          <w:tcPr>
            <w:tcW w:w="10308" w:type="dxa"/>
            <w:shd w:val="clear" w:color="auto" w:fill="auto"/>
          </w:tcPr>
          <w:p w:rsidR="003756FC" w:rsidRPr="00A43E76" w:rsidRDefault="003756FC" w:rsidP="00153536">
            <w:pPr>
              <w:rPr>
                <w:rFonts w:ascii="Arial" w:hAnsi="Arial" w:cs="Arial"/>
                <w:b/>
                <w:szCs w:val="20"/>
                <w:lang w:eastAsia="en-NZ"/>
              </w:rPr>
            </w:pPr>
          </w:p>
          <w:p w:rsidR="003756FC" w:rsidRPr="00A43E76" w:rsidRDefault="003756FC" w:rsidP="00153536">
            <w:pPr>
              <w:rPr>
                <w:rFonts w:ascii="Arial" w:hAnsi="Arial" w:cs="Arial"/>
                <w:b/>
                <w:szCs w:val="20"/>
                <w:lang w:eastAsia="en-NZ"/>
              </w:rPr>
            </w:pPr>
          </w:p>
          <w:p w:rsidR="003756FC" w:rsidRPr="00A43E76" w:rsidRDefault="003756FC" w:rsidP="00153536">
            <w:pPr>
              <w:rPr>
                <w:rFonts w:ascii="Arial" w:hAnsi="Arial" w:cs="Arial"/>
                <w:b/>
                <w:szCs w:val="20"/>
                <w:lang w:eastAsia="en-NZ"/>
              </w:rPr>
            </w:pPr>
            <w:r w:rsidRPr="00A43E76">
              <w:rPr>
                <w:rFonts w:ascii="Arial" w:hAnsi="Arial" w:cs="Arial"/>
                <w:b/>
                <w:szCs w:val="20"/>
                <w:lang w:eastAsia="en-NZ"/>
              </w:rPr>
              <w:t>Information about avoiding Occupational Rights Agreement</w:t>
            </w:r>
          </w:p>
          <w:p w:rsidR="003756FC" w:rsidRPr="00A43E76" w:rsidRDefault="003756FC" w:rsidP="00153536">
            <w:pPr>
              <w:rPr>
                <w:rFonts w:ascii="Arial" w:hAnsi="Arial" w:cs="Arial"/>
                <w:b/>
                <w:szCs w:val="20"/>
                <w:lang w:eastAsia="en-NZ"/>
              </w:rPr>
            </w:pPr>
            <w:r w:rsidRPr="00A43E76">
              <w:rPr>
                <w:rFonts w:ascii="Arial" w:hAnsi="Arial" w:cs="Arial"/>
                <w:i/>
                <w:sz w:val="16"/>
                <w:szCs w:val="16"/>
                <w:lang w:eastAsia="en-NZ"/>
              </w:rPr>
              <w:t>(below is a copy of the full text of Schedule 5  of the Retirement Villages (General) Regulations 2006)</w:t>
            </w:r>
          </w:p>
          <w:p w:rsidR="003756FC" w:rsidRPr="00A43E76" w:rsidRDefault="003756FC" w:rsidP="00153536">
            <w:pPr>
              <w:rPr>
                <w:rFonts w:ascii="Arial" w:hAnsi="Arial" w:cs="Arial"/>
                <w:b/>
                <w:szCs w:val="20"/>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Section 31 of the </w:t>
            </w:r>
            <w:r w:rsidRPr="00A43E76">
              <w:rPr>
                <w:rFonts w:ascii="Arial" w:hAnsi="Arial" w:cs="Arial"/>
                <w:i/>
                <w:sz w:val="18"/>
                <w:szCs w:val="18"/>
                <w:lang w:eastAsia="en-NZ"/>
              </w:rPr>
              <w:t>Retirement Villages Act 2003</w:t>
            </w:r>
            <w:r w:rsidRPr="00A43E76">
              <w:rPr>
                <w:rFonts w:ascii="Arial" w:hAnsi="Arial" w:cs="Arial"/>
                <w:sz w:val="18"/>
                <w:szCs w:val="18"/>
                <w:lang w:eastAsia="en-NZ"/>
              </w:rPr>
              <w:t xml:space="preserve"> gives you the right to avoid an agreement that you enter into for the right to occupy a residential unit in a retirement village, but only if you enter into the agreement in the circumstances described in a row of the table below and the circumstances involve—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w:t>
            </w:r>
            <w:r w:rsidRPr="00A43E76">
              <w:rPr>
                <w:rFonts w:ascii="Arial" w:hAnsi="Arial" w:cs="Arial"/>
                <w:sz w:val="18"/>
                <w:szCs w:val="18"/>
                <w:lang w:eastAsia="en-NZ"/>
              </w:rPr>
              <w:tab/>
              <w:t>a significant detriment to you; or</w:t>
            </w: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(b)</w:t>
            </w:r>
            <w:r w:rsidRPr="00A43E76">
              <w:rPr>
                <w:rFonts w:ascii="Arial" w:hAnsi="Arial" w:cs="Arial"/>
                <w:sz w:val="18"/>
                <w:szCs w:val="18"/>
                <w:lang w:eastAsia="en-NZ"/>
              </w:rPr>
              <w:tab/>
              <w:t>a material (not merely technical or minor) breach of the Act; or</w:t>
            </w: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w:t>
            </w:r>
            <w:r w:rsidRPr="00A43E76">
              <w:rPr>
                <w:rFonts w:ascii="Arial" w:hAnsi="Arial" w:cs="Arial"/>
                <w:sz w:val="18"/>
                <w:szCs w:val="18"/>
                <w:lang w:eastAsia="en-NZ"/>
              </w:rPr>
              <w:tab/>
            </w:r>
            <w:proofErr w:type="gramStart"/>
            <w:r w:rsidRPr="00A43E76">
              <w:rPr>
                <w:rFonts w:ascii="Arial" w:hAnsi="Arial" w:cs="Arial"/>
                <w:sz w:val="18"/>
                <w:szCs w:val="18"/>
                <w:lang w:eastAsia="en-NZ"/>
              </w:rPr>
              <w:t>deliberate</w:t>
            </w:r>
            <w:proofErr w:type="gramEnd"/>
            <w:r w:rsidRPr="00A43E76">
              <w:rPr>
                <w:rFonts w:ascii="Arial" w:hAnsi="Arial" w:cs="Arial"/>
                <w:sz w:val="18"/>
                <w:szCs w:val="18"/>
                <w:lang w:eastAsia="en-NZ"/>
              </w:rPr>
              <w:t xml:space="preserve"> misconduct by the operator of the village.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You can use the right only by giving written notice to the operator of the village, and the statutory supervisor (if there is one) of the village, within the period described in the relevant row of the table.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4559"/>
            </w:tblGrid>
            <w:tr w:rsidR="003756FC" w:rsidRPr="00A43E76" w:rsidTr="00153536">
              <w:trPr>
                <w:cantSplit/>
                <w:tblHeader/>
              </w:trPr>
              <w:tc>
                <w:tcPr>
                  <w:tcW w:w="3468" w:type="dxa"/>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Circumstances</w:t>
                  </w:r>
                </w:p>
              </w:tc>
              <w:tc>
                <w:tcPr>
                  <w:tcW w:w="4559" w:type="dxa"/>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Period</w:t>
                  </w:r>
                </w:p>
              </w:tc>
            </w:tr>
            <w:tr w:rsidR="003756FC" w:rsidRPr="00A43E76" w:rsidTr="00153536">
              <w:trPr>
                <w:cantSplit/>
              </w:trPr>
              <w:tc>
                <w:tcPr>
                  <w:tcW w:w="3468"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village was not registered, but was required to be</w:t>
                  </w:r>
                </w:p>
              </w:tc>
              <w:tc>
                <w:tcPr>
                  <w:tcW w:w="4559"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3 years after you entered into the agreement or 6 months after you knew, or ought to have known, the circumstances existed when you entered into the agreement, whichever ends first</w:t>
                  </w:r>
                </w:p>
              </w:tc>
            </w:tr>
            <w:tr w:rsidR="003756FC" w:rsidRPr="00A43E76" w:rsidTr="00153536">
              <w:trPr>
                <w:cantSplit/>
              </w:trPr>
              <w:tc>
                <w:tcPr>
                  <w:tcW w:w="3468"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registration of the village was suspended and the operator had been notified of the suspension</w:t>
                  </w:r>
                </w:p>
              </w:tc>
              <w:tc>
                <w:tcPr>
                  <w:tcW w:w="4559"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3 years after you entered into the agreement or 6 months after you knew, or ought to have known, the circumstances existed when you entered into the agreement, whichever ends first</w:t>
                  </w:r>
                </w:p>
              </w:tc>
            </w:tr>
            <w:tr w:rsidR="003756FC" w:rsidRPr="00A43E76" w:rsidTr="00153536">
              <w:trPr>
                <w:cantSplit/>
              </w:trPr>
              <w:tc>
                <w:tcPr>
                  <w:tcW w:w="3468" w:type="dxa"/>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agreement did not contain, in clear and unambiguous form, the material it was required by the Act to contain</w:t>
                  </w:r>
                </w:p>
              </w:tc>
              <w:tc>
                <w:tcPr>
                  <w:tcW w:w="4559" w:type="dxa"/>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1 year after you entered into the agreement or 6 months after you knew, or ought to have known, the circumstances existed when you entered into the agreement, whichever ends first</w:t>
                  </w:r>
                </w:p>
              </w:tc>
            </w:tr>
            <w:tr w:rsidR="003756FC" w:rsidRPr="00A43E76" w:rsidTr="00153536">
              <w:trPr>
                <w:cantSplit/>
                <w:trHeight w:val="170"/>
              </w:trPr>
              <w:tc>
                <w:tcPr>
                  <w:tcW w:w="3468" w:type="dxa"/>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Circumstances</w:t>
                  </w:r>
                </w:p>
              </w:tc>
              <w:tc>
                <w:tcPr>
                  <w:tcW w:w="4559" w:type="dxa"/>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Period</w:t>
                  </w:r>
                </w:p>
              </w:tc>
            </w:tr>
            <w:tr w:rsidR="003756FC" w:rsidRPr="00A43E76" w:rsidTr="00153536">
              <w:trPr>
                <w:cantSplit/>
                <w:trHeight w:val="412"/>
              </w:trPr>
              <w:tc>
                <w:tcPr>
                  <w:tcW w:w="3468"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You did not receive independent legal advice before entering into the agreement</w:t>
                  </w:r>
                </w:p>
              </w:tc>
              <w:tc>
                <w:tcPr>
                  <w:tcW w:w="4559"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1 year after you entered into the agreement or 6 months after you knew, or ought to have known, the circumstances existed when you entered into the agreement, whichever ends first</w:t>
                  </w:r>
                </w:p>
              </w:tc>
            </w:tr>
            <w:tr w:rsidR="003756FC" w:rsidRPr="00A43E76" w:rsidTr="00153536">
              <w:trPr>
                <w:cantSplit/>
              </w:trPr>
              <w:tc>
                <w:tcPr>
                  <w:tcW w:w="3468"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Before entering into the agreement, you did not receive a disclosure statement that complied with the Act, the residents’ code of rights, the code of practice or a statement when the code would come into force, and a copy of the agreement</w:t>
                  </w:r>
                </w:p>
              </w:tc>
              <w:tc>
                <w:tcPr>
                  <w:tcW w:w="4559"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1 year after you entered into the agreement or 6 months after you knew, or ought to have known, the circumstances existed when you entered into the agreement, whichever ends first</w:t>
                  </w:r>
                </w:p>
              </w:tc>
            </w:tr>
          </w:tbl>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You should seek legal advice before using the right.</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you use the right, you are entitled to a refund of some amounts you paid for the right to occupy the unit and for services or facilities that were not provided, interest on those amounts, and your actual and reasonable costs associated with using the right (such as legal expenses and removal costs).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The operator may dispute your use of the right, refer the dispute to a disputes panel under the </w:t>
            </w:r>
            <w:r w:rsidRPr="00A43E76">
              <w:rPr>
                <w:rFonts w:ascii="Arial" w:hAnsi="Arial" w:cs="Arial"/>
                <w:i/>
                <w:sz w:val="18"/>
                <w:szCs w:val="18"/>
                <w:lang w:eastAsia="en-NZ"/>
              </w:rPr>
              <w:t>Retirement Villages Act 2003</w:t>
            </w:r>
            <w:r w:rsidRPr="00A43E76">
              <w:rPr>
                <w:rFonts w:ascii="Arial" w:hAnsi="Arial" w:cs="Arial"/>
                <w:sz w:val="18"/>
                <w:szCs w:val="18"/>
                <w:lang w:eastAsia="en-NZ"/>
              </w:rPr>
              <w:t>, and refuse to pay the refund while the dispute is unresolved.</w:t>
            </w:r>
          </w:p>
          <w:p w:rsidR="003756FC" w:rsidRPr="00A43E76" w:rsidRDefault="003756FC" w:rsidP="00153536">
            <w:pPr>
              <w:rPr>
                <w:rFonts w:ascii="Arial" w:hAnsi="Arial" w:cs="Arial"/>
                <w:b/>
                <w:szCs w:val="20"/>
                <w:lang w:eastAsia="en-NZ"/>
              </w:rPr>
            </w:pPr>
          </w:p>
        </w:tc>
      </w:tr>
      <w:tr w:rsidR="003756FC" w:rsidRPr="00A43E76" w:rsidTr="00153536">
        <w:trPr>
          <w:trHeight w:val="461"/>
        </w:trPr>
        <w:tc>
          <w:tcPr>
            <w:tcW w:w="10308" w:type="dxa"/>
            <w:shd w:val="clear" w:color="auto" w:fill="CCCCCC"/>
          </w:tcPr>
          <w:p w:rsidR="003756FC" w:rsidRPr="00A43E76" w:rsidRDefault="003756FC" w:rsidP="00153536">
            <w:pPr>
              <w:pStyle w:val="Heading1"/>
              <w:spacing w:before="120"/>
              <w:jc w:val="left"/>
              <w:rPr>
                <w:rFonts w:ascii="Arial" w:hAnsi="Arial" w:cs="Arial"/>
                <w:sz w:val="22"/>
              </w:rPr>
            </w:pPr>
            <w:bookmarkStart w:id="2" w:name="_Toc158798071"/>
            <w:r w:rsidRPr="00A43E76">
              <w:rPr>
                <w:rFonts w:ascii="Arial" w:hAnsi="Arial" w:cs="Arial"/>
                <w:sz w:val="22"/>
              </w:rPr>
              <w:lastRenderedPageBreak/>
              <w:t>Cooling-off period and cancellation for delay</w:t>
            </w:r>
            <w:bookmarkEnd w:id="2"/>
          </w:p>
        </w:tc>
      </w:tr>
      <w:tr w:rsidR="003756FC" w:rsidRPr="00A43E76" w:rsidTr="00153536">
        <w:tc>
          <w:tcPr>
            <w:tcW w:w="10308" w:type="dxa"/>
            <w:shd w:val="clear" w:color="auto" w:fill="auto"/>
          </w:tcPr>
          <w:p w:rsidR="003756FC" w:rsidRPr="00A43E76" w:rsidRDefault="003756FC" w:rsidP="00153536">
            <w:pPr>
              <w:rPr>
                <w:rFonts w:ascii="Arial" w:hAnsi="Arial" w:cs="Arial"/>
                <w:szCs w:val="20"/>
                <w:lang w:eastAsia="en-NZ"/>
              </w:rPr>
            </w:pPr>
          </w:p>
          <w:p w:rsidR="003756FC" w:rsidRPr="00A43E76" w:rsidRDefault="003756FC" w:rsidP="00153536">
            <w:pPr>
              <w:rPr>
                <w:rFonts w:ascii="Arial" w:hAnsi="Arial" w:cs="Arial"/>
                <w:b/>
                <w:szCs w:val="20"/>
                <w:lang w:eastAsia="en-NZ"/>
              </w:rPr>
            </w:pPr>
            <w:r w:rsidRPr="00A43E76">
              <w:rPr>
                <w:rFonts w:ascii="Arial" w:hAnsi="Arial" w:cs="Arial"/>
                <w:b/>
                <w:szCs w:val="20"/>
                <w:lang w:eastAsia="en-NZ"/>
              </w:rPr>
              <w:t>Cooling-off period and cancellation for delay</w:t>
            </w:r>
          </w:p>
          <w:p w:rsidR="003756FC" w:rsidRPr="00A43E76" w:rsidRDefault="003756FC" w:rsidP="00153536">
            <w:pPr>
              <w:rPr>
                <w:rFonts w:ascii="Arial" w:hAnsi="Arial" w:cs="Arial"/>
                <w:i/>
                <w:sz w:val="16"/>
                <w:szCs w:val="16"/>
                <w:lang w:eastAsia="en-NZ"/>
              </w:rPr>
            </w:pPr>
            <w:r w:rsidRPr="00A43E76">
              <w:rPr>
                <w:rFonts w:ascii="Arial" w:hAnsi="Arial" w:cs="Arial"/>
                <w:i/>
                <w:sz w:val="16"/>
                <w:szCs w:val="16"/>
                <w:lang w:eastAsia="en-NZ"/>
              </w:rPr>
              <w:t>(below is a copy of the full text of section 28 of the Retirement Villages Act 2003)</w:t>
            </w:r>
          </w:p>
          <w:p w:rsidR="003756FC" w:rsidRPr="00A43E76" w:rsidRDefault="003756FC" w:rsidP="00153536">
            <w:pPr>
              <w:rPr>
                <w:rFonts w:ascii="Arial" w:hAnsi="Arial" w:cs="Arial"/>
                <w:szCs w:val="20"/>
                <w:lang w:eastAsia="en-NZ"/>
              </w:rPr>
            </w:pPr>
          </w:p>
          <w:p w:rsidR="003756FC" w:rsidRPr="00A43E76" w:rsidRDefault="003756FC" w:rsidP="00153536">
            <w:pPr>
              <w:numPr>
                <w:ilvl w:val="0"/>
                <w:numId w:val="12"/>
              </w:numPr>
              <w:rPr>
                <w:rFonts w:ascii="Arial" w:hAnsi="Arial" w:cs="Arial"/>
                <w:sz w:val="18"/>
                <w:szCs w:val="18"/>
                <w:lang w:eastAsia="en-NZ"/>
              </w:rPr>
            </w:pPr>
            <w:r w:rsidRPr="00A43E76">
              <w:rPr>
                <w:rFonts w:ascii="Arial" w:hAnsi="Arial" w:cs="Arial"/>
                <w:sz w:val="18"/>
                <w:szCs w:val="18"/>
                <w:lang w:eastAsia="en-NZ"/>
              </w:rPr>
              <w:t>An occupation right agreement must contain a provision allowing a resident (other than a person who is a resident solely because paragraph (c) of the definition of resident applies to that person) to cancel the agreement,—</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3"/>
              </w:numPr>
              <w:rPr>
                <w:rFonts w:ascii="Arial" w:hAnsi="Arial" w:cs="Arial"/>
                <w:sz w:val="18"/>
                <w:szCs w:val="18"/>
                <w:lang w:eastAsia="en-NZ"/>
              </w:rPr>
            </w:pPr>
            <w:r w:rsidRPr="00A43E76">
              <w:rPr>
                <w:rFonts w:ascii="Arial" w:hAnsi="Arial" w:cs="Arial"/>
                <w:sz w:val="18"/>
                <w:szCs w:val="18"/>
                <w:lang w:eastAsia="en-NZ"/>
              </w:rPr>
              <w:t>without having to give any reason, by notice given not later than 15 working days after the agreement is signed by the resident; and</w:t>
            </w:r>
          </w:p>
          <w:p w:rsidR="003756FC" w:rsidRPr="00A43E76" w:rsidRDefault="003756FC" w:rsidP="00153536">
            <w:pPr>
              <w:numPr>
                <w:ilvl w:val="0"/>
                <w:numId w:val="13"/>
              </w:numPr>
              <w:rPr>
                <w:rFonts w:ascii="Arial" w:hAnsi="Arial" w:cs="Arial"/>
                <w:sz w:val="18"/>
                <w:szCs w:val="18"/>
                <w:lang w:eastAsia="en-NZ"/>
              </w:rPr>
            </w:pPr>
            <w:proofErr w:type="gramStart"/>
            <w:r w:rsidRPr="00A43E76">
              <w:rPr>
                <w:rFonts w:ascii="Arial" w:hAnsi="Arial" w:cs="Arial"/>
                <w:sz w:val="18"/>
                <w:szCs w:val="18"/>
                <w:lang w:eastAsia="en-NZ"/>
              </w:rPr>
              <w:t>if</w:t>
            </w:r>
            <w:proofErr w:type="gramEnd"/>
            <w:r w:rsidRPr="00A43E76">
              <w:rPr>
                <w:rFonts w:ascii="Arial" w:hAnsi="Arial" w:cs="Arial"/>
                <w:sz w:val="18"/>
                <w:szCs w:val="18"/>
                <w:lang w:eastAsia="en-NZ"/>
              </w:rPr>
              <w:t xml:space="preserve"> the agreement relates to a residential unit to be built or completed at a later date and the residential unit is not finished to the point of practical completion within 6 months after the proposed date for completion of the unit, by notice given at any time after the expiry of that 6-month period.</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4"/>
              </w:numPr>
              <w:rPr>
                <w:rFonts w:ascii="Arial" w:hAnsi="Arial" w:cs="Arial"/>
                <w:sz w:val="18"/>
                <w:szCs w:val="18"/>
                <w:lang w:eastAsia="en-NZ"/>
              </w:rPr>
            </w:pPr>
            <w:r w:rsidRPr="00A43E76">
              <w:rPr>
                <w:rFonts w:ascii="Arial" w:hAnsi="Arial" w:cs="Arial"/>
                <w:sz w:val="18"/>
                <w:szCs w:val="18"/>
                <w:lang w:eastAsia="en-NZ"/>
              </w:rPr>
              <w:t>Notice of cancellation—</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5"/>
              </w:numPr>
              <w:rPr>
                <w:rFonts w:ascii="Arial" w:hAnsi="Arial" w:cs="Arial"/>
                <w:sz w:val="18"/>
                <w:szCs w:val="18"/>
                <w:lang w:eastAsia="en-NZ"/>
              </w:rPr>
            </w:pPr>
            <w:r w:rsidRPr="00A43E76">
              <w:rPr>
                <w:rFonts w:ascii="Arial" w:hAnsi="Arial" w:cs="Arial"/>
                <w:sz w:val="18"/>
                <w:szCs w:val="18"/>
                <w:lang w:eastAsia="en-NZ"/>
              </w:rPr>
              <w:t>must be in writing and in a form that indicates (irrespective of the exact words used) the intention of the resident to cancel the agreement; and</w:t>
            </w:r>
          </w:p>
          <w:p w:rsidR="003756FC" w:rsidRPr="00A43E76" w:rsidRDefault="003756FC" w:rsidP="00153536">
            <w:pPr>
              <w:numPr>
                <w:ilvl w:val="0"/>
                <w:numId w:val="15"/>
              </w:numPr>
              <w:rPr>
                <w:rFonts w:ascii="Arial" w:hAnsi="Arial" w:cs="Arial"/>
                <w:sz w:val="18"/>
                <w:szCs w:val="18"/>
                <w:lang w:eastAsia="en-NZ"/>
              </w:rPr>
            </w:pPr>
            <w:proofErr w:type="gramStart"/>
            <w:r w:rsidRPr="00A43E76">
              <w:rPr>
                <w:rFonts w:ascii="Arial" w:hAnsi="Arial" w:cs="Arial"/>
                <w:sz w:val="18"/>
                <w:szCs w:val="18"/>
                <w:lang w:eastAsia="en-NZ"/>
              </w:rPr>
              <w:t>may</w:t>
            </w:r>
            <w:proofErr w:type="gramEnd"/>
            <w:r w:rsidRPr="00A43E76">
              <w:rPr>
                <w:rFonts w:ascii="Arial" w:hAnsi="Arial" w:cs="Arial"/>
                <w:sz w:val="18"/>
                <w:szCs w:val="18"/>
                <w:lang w:eastAsia="en-NZ"/>
              </w:rPr>
              <w:t xml:space="preserve"> be given by the resident or any person authorised in writing by the resident to act on his or her behalf.</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6"/>
              </w:numPr>
              <w:rPr>
                <w:rFonts w:ascii="Arial" w:hAnsi="Arial" w:cs="Arial"/>
                <w:sz w:val="18"/>
                <w:szCs w:val="18"/>
                <w:lang w:eastAsia="en-NZ"/>
              </w:rPr>
            </w:pPr>
            <w:r w:rsidRPr="00A43E76">
              <w:rPr>
                <w:rFonts w:ascii="Arial" w:hAnsi="Arial" w:cs="Arial"/>
                <w:sz w:val="18"/>
                <w:szCs w:val="18"/>
                <w:lang w:eastAsia="en-NZ"/>
              </w:rPr>
              <w:t>The notice may be given to—</w:t>
            </w:r>
          </w:p>
          <w:p w:rsidR="003756FC" w:rsidRPr="00A43E76" w:rsidRDefault="003756FC" w:rsidP="00153536">
            <w:pPr>
              <w:numPr>
                <w:ilvl w:val="0"/>
                <w:numId w:val="17"/>
              </w:numPr>
              <w:rPr>
                <w:rFonts w:ascii="Arial" w:hAnsi="Arial" w:cs="Arial"/>
                <w:sz w:val="18"/>
                <w:szCs w:val="18"/>
                <w:lang w:eastAsia="en-NZ"/>
              </w:rPr>
            </w:pPr>
            <w:r w:rsidRPr="00A43E76">
              <w:rPr>
                <w:rFonts w:ascii="Arial" w:hAnsi="Arial" w:cs="Arial"/>
                <w:sz w:val="18"/>
                <w:szCs w:val="18"/>
                <w:lang w:eastAsia="en-NZ"/>
              </w:rPr>
              <w:t>the operator; or</w:t>
            </w:r>
          </w:p>
          <w:p w:rsidR="003756FC" w:rsidRPr="00A43E76" w:rsidRDefault="003756FC" w:rsidP="00153536">
            <w:pPr>
              <w:numPr>
                <w:ilvl w:val="0"/>
                <w:numId w:val="17"/>
              </w:numPr>
              <w:rPr>
                <w:rFonts w:ascii="Arial" w:hAnsi="Arial" w:cs="Arial"/>
                <w:sz w:val="18"/>
                <w:szCs w:val="18"/>
                <w:lang w:eastAsia="en-NZ"/>
              </w:rPr>
            </w:pPr>
            <w:r w:rsidRPr="00A43E76">
              <w:rPr>
                <w:rFonts w:ascii="Arial" w:hAnsi="Arial" w:cs="Arial"/>
                <w:sz w:val="18"/>
                <w:szCs w:val="18"/>
                <w:lang w:eastAsia="en-NZ"/>
              </w:rPr>
              <w:t>the real estate agent or other person who dealt with the resident on behalf of the operator when the resident acquired an occupation right, unless the operator has notified the resident that the person has ceased to act on behalf of the operator; or</w:t>
            </w:r>
          </w:p>
          <w:p w:rsidR="003756FC" w:rsidRPr="00A43E76" w:rsidRDefault="003756FC" w:rsidP="00153536">
            <w:pPr>
              <w:numPr>
                <w:ilvl w:val="0"/>
                <w:numId w:val="17"/>
              </w:numPr>
              <w:rPr>
                <w:rFonts w:ascii="Arial" w:hAnsi="Arial" w:cs="Arial"/>
                <w:sz w:val="18"/>
                <w:szCs w:val="18"/>
                <w:lang w:eastAsia="en-NZ"/>
              </w:rPr>
            </w:pPr>
            <w:proofErr w:type="gramStart"/>
            <w:r w:rsidRPr="00A43E76">
              <w:rPr>
                <w:rFonts w:ascii="Arial" w:hAnsi="Arial" w:cs="Arial"/>
                <w:sz w:val="18"/>
                <w:szCs w:val="18"/>
                <w:lang w:eastAsia="en-NZ"/>
              </w:rPr>
              <w:t>any</w:t>
            </w:r>
            <w:proofErr w:type="gramEnd"/>
            <w:r w:rsidRPr="00A43E76">
              <w:rPr>
                <w:rFonts w:ascii="Arial" w:hAnsi="Arial" w:cs="Arial"/>
                <w:sz w:val="18"/>
                <w:szCs w:val="18"/>
                <w:lang w:eastAsia="en-NZ"/>
              </w:rPr>
              <w:t xml:space="preserve"> person who the operator has notified the resident is a person authorised to receive communications on behalf of the operator.</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8"/>
              </w:numPr>
              <w:rPr>
                <w:rFonts w:ascii="Arial" w:hAnsi="Arial" w:cs="Arial"/>
                <w:sz w:val="18"/>
                <w:szCs w:val="18"/>
                <w:lang w:eastAsia="en-NZ"/>
              </w:rPr>
            </w:pPr>
            <w:r w:rsidRPr="00A43E76">
              <w:rPr>
                <w:rFonts w:ascii="Arial" w:hAnsi="Arial" w:cs="Arial"/>
                <w:sz w:val="18"/>
                <w:szCs w:val="18"/>
                <w:lang w:eastAsia="en-NZ"/>
              </w:rPr>
              <w:t>The operator is entitled to reasonable compensation for services provided to the resident under the occupation right agreement and for damage to a residential unit or any facilities in the retirement village for which the resident is responsible before the cancellation takes effect.</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numPr>
                <w:ilvl w:val="0"/>
                <w:numId w:val="18"/>
              </w:numPr>
              <w:rPr>
                <w:rFonts w:ascii="Arial" w:hAnsi="Arial" w:cs="Arial"/>
                <w:sz w:val="18"/>
                <w:szCs w:val="18"/>
                <w:lang w:eastAsia="en-NZ"/>
              </w:rPr>
            </w:pPr>
            <w:r w:rsidRPr="00A43E76">
              <w:rPr>
                <w:rFonts w:ascii="Arial" w:hAnsi="Arial" w:cs="Arial"/>
                <w:sz w:val="18"/>
                <w:szCs w:val="18"/>
                <w:lang w:eastAsia="en-NZ"/>
              </w:rPr>
              <w:t>Despite subsection (1), an occupation right agreement may contain a cancellation provision of the kind referred to in subsection (1) that is more favourable to the resident than the provision referred to in subsection (1), but, if the agreement fails to contain any provision of the kind referred to in subsection (1) or contains a provision that is less favourable to the resident than that provision, the agreement is deemed to contain the provision referred to in subsection (1).</w:t>
            </w:r>
          </w:p>
          <w:p w:rsidR="003756FC" w:rsidRPr="00A43E76" w:rsidRDefault="003756FC" w:rsidP="00153536">
            <w:pPr>
              <w:rPr>
                <w:rFonts w:ascii="Arial" w:hAnsi="Arial" w:cs="Arial"/>
                <w:sz w:val="18"/>
                <w:szCs w:val="18"/>
                <w:u w:val="single"/>
                <w:lang w:eastAsia="en-NZ"/>
              </w:rPr>
            </w:pPr>
          </w:p>
          <w:p w:rsidR="003756FC" w:rsidRPr="00A43E76" w:rsidRDefault="003756FC" w:rsidP="00153536">
            <w:pPr>
              <w:rPr>
                <w:rFonts w:ascii="Arial" w:hAnsi="Arial" w:cs="Arial"/>
                <w:b/>
                <w:sz w:val="18"/>
                <w:szCs w:val="18"/>
                <w:lang w:eastAsia="en-NZ"/>
              </w:rPr>
            </w:pPr>
            <w:r w:rsidRPr="00A43E76">
              <w:rPr>
                <w:rFonts w:ascii="Arial" w:hAnsi="Arial" w:cs="Arial"/>
                <w:b/>
                <w:sz w:val="18"/>
                <w:szCs w:val="18"/>
                <w:lang w:eastAsia="en-NZ"/>
              </w:rPr>
              <w:t>Definitions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The Definitions below are taken from the </w:t>
            </w:r>
            <w:r w:rsidRPr="00A43E76">
              <w:rPr>
                <w:rFonts w:ascii="Arial" w:hAnsi="Arial" w:cs="Arial"/>
                <w:i/>
                <w:sz w:val="18"/>
                <w:szCs w:val="18"/>
                <w:lang w:eastAsia="en-NZ"/>
              </w:rPr>
              <w:t>Retirement Villages Act 2003</w:t>
            </w:r>
            <w:r w:rsidRPr="00A43E76">
              <w:rPr>
                <w:rFonts w:ascii="Arial" w:hAnsi="Arial" w:cs="Arial"/>
                <w:sz w:val="18"/>
                <w:szCs w:val="18"/>
                <w:lang w:eastAsia="en-NZ"/>
              </w:rPr>
              <w:t xml:space="preserve"> and relate to terms used in Section 28 (above):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facilities</w:t>
            </w:r>
            <w:r w:rsidRPr="00A43E76">
              <w:rPr>
                <w:rFonts w:ascii="Arial" w:hAnsi="Arial" w:cs="Arial"/>
                <w:sz w:val="18"/>
                <w:szCs w:val="18"/>
                <w:lang w:eastAsia="en-NZ"/>
              </w:rPr>
              <w:t xml:space="preserve">, in relation to a retirement village, means facilities of a shared or communal kind provided in the retirement village for </w:t>
            </w:r>
            <w:r w:rsidRPr="00A43E76">
              <w:rPr>
                <w:rFonts w:ascii="Arial" w:hAnsi="Arial" w:cs="Arial"/>
                <w:sz w:val="18"/>
                <w:szCs w:val="18"/>
                <w:lang w:eastAsia="en-NZ"/>
              </w:rPr>
              <w:lastRenderedPageBreak/>
              <w:t>the benefit of residents of the retirement village and includes recreational facilities and amenities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occupation right agreement</w:t>
            </w:r>
            <w:r w:rsidRPr="00A43E76">
              <w:rPr>
                <w:rFonts w:ascii="Arial" w:hAnsi="Arial" w:cs="Arial"/>
                <w:sz w:val="18"/>
                <w:szCs w:val="18"/>
                <w:lang w:eastAsia="en-NZ"/>
              </w:rPr>
              <w:t xml:space="preserve"> means any written agreement or other document or combination of documents that—</w:t>
            </w:r>
          </w:p>
          <w:p w:rsidR="003756FC" w:rsidRPr="00A43E76" w:rsidRDefault="003756FC" w:rsidP="00153536">
            <w:pPr>
              <w:numPr>
                <w:ilvl w:val="0"/>
                <w:numId w:val="11"/>
              </w:numPr>
              <w:rPr>
                <w:rFonts w:ascii="Arial" w:hAnsi="Arial" w:cs="Arial"/>
                <w:sz w:val="18"/>
                <w:szCs w:val="18"/>
                <w:lang w:eastAsia="en-NZ"/>
              </w:rPr>
            </w:pPr>
            <w:r w:rsidRPr="00A43E76">
              <w:rPr>
                <w:rFonts w:ascii="Arial" w:hAnsi="Arial" w:cs="Arial"/>
                <w:sz w:val="18"/>
                <w:szCs w:val="18"/>
                <w:lang w:eastAsia="en-NZ"/>
              </w:rPr>
              <w:t>confers on any person the right to occupy a residential unit within a retirement village; and</w:t>
            </w:r>
          </w:p>
          <w:p w:rsidR="003756FC" w:rsidRPr="00A43E76" w:rsidRDefault="003756FC" w:rsidP="00153536">
            <w:pPr>
              <w:numPr>
                <w:ilvl w:val="0"/>
                <w:numId w:val="11"/>
              </w:numPr>
              <w:rPr>
                <w:rFonts w:ascii="Arial" w:hAnsi="Arial" w:cs="Arial"/>
                <w:sz w:val="18"/>
                <w:szCs w:val="18"/>
                <w:lang w:eastAsia="en-NZ"/>
              </w:rPr>
            </w:pPr>
            <w:proofErr w:type="gramStart"/>
            <w:r w:rsidRPr="00A43E76">
              <w:rPr>
                <w:rFonts w:ascii="Arial" w:hAnsi="Arial" w:cs="Arial"/>
                <w:sz w:val="18"/>
                <w:szCs w:val="18"/>
                <w:lang w:eastAsia="en-NZ"/>
              </w:rPr>
              <w:t>specifies</w:t>
            </w:r>
            <w:proofErr w:type="gramEnd"/>
            <w:r w:rsidRPr="00A43E76">
              <w:rPr>
                <w:rFonts w:ascii="Arial" w:hAnsi="Arial" w:cs="Arial"/>
                <w:sz w:val="18"/>
                <w:szCs w:val="18"/>
                <w:lang w:eastAsia="en-NZ"/>
              </w:rPr>
              <w:t xml:space="preserve"> any terms or conditions to which that right is subject.</w:t>
            </w:r>
          </w:p>
          <w:p w:rsidR="003756FC" w:rsidRPr="00A43E76" w:rsidRDefault="003756FC" w:rsidP="00153536">
            <w:pPr>
              <w:rPr>
                <w:rFonts w:ascii="Arial" w:hAnsi="Arial" w:cs="Arial"/>
                <w:b/>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operator</w:t>
            </w:r>
            <w:r w:rsidRPr="00A43E76">
              <w:rPr>
                <w:rFonts w:ascii="Arial" w:hAnsi="Arial" w:cs="Arial"/>
                <w:sz w:val="18"/>
                <w:szCs w:val="18"/>
                <w:lang w:eastAsia="en-NZ"/>
              </w:rPr>
              <w:t>, in relation to a retirement village, means any person who is 1 or more of the following:</w:t>
            </w:r>
          </w:p>
          <w:p w:rsidR="003756FC" w:rsidRPr="00A43E76" w:rsidRDefault="003756FC" w:rsidP="00153536">
            <w:pPr>
              <w:numPr>
                <w:ilvl w:val="0"/>
                <w:numId w:val="10"/>
              </w:numPr>
              <w:rPr>
                <w:rFonts w:ascii="Arial" w:hAnsi="Arial" w:cs="Arial"/>
                <w:sz w:val="18"/>
                <w:szCs w:val="18"/>
                <w:lang w:eastAsia="en-NZ"/>
              </w:rPr>
            </w:pPr>
            <w:r w:rsidRPr="00A43E76">
              <w:rPr>
                <w:rFonts w:ascii="Arial" w:hAnsi="Arial" w:cs="Arial"/>
                <w:sz w:val="18"/>
                <w:szCs w:val="18"/>
                <w:lang w:eastAsia="en-NZ"/>
              </w:rPr>
              <w:t>a person who is, or will be, liable to fulfil all or any of the obligations under occupation right agreements to residents of the village:</w:t>
            </w:r>
          </w:p>
          <w:p w:rsidR="003756FC" w:rsidRPr="00A43E76" w:rsidRDefault="003756FC" w:rsidP="00153536">
            <w:pPr>
              <w:numPr>
                <w:ilvl w:val="0"/>
                <w:numId w:val="10"/>
              </w:numPr>
              <w:rPr>
                <w:rFonts w:ascii="Arial" w:hAnsi="Arial" w:cs="Arial"/>
                <w:sz w:val="18"/>
                <w:szCs w:val="18"/>
                <w:lang w:eastAsia="en-NZ"/>
              </w:rPr>
            </w:pPr>
            <w:r w:rsidRPr="00A43E76">
              <w:rPr>
                <w:rFonts w:ascii="Arial" w:hAnsi="Arial" w:cs="Arial"/>
                <w:sz w:val="18"/>
                <w:szCs w:val="18"/>
                <w:lang w:eastAsia="en-NZ"/>
              </w:rPr>
              <w:t>a holder of a security interest who is exercising effective management or control of the retirement village:</w:t>
            </w:r>
          </w:p>
          <w:p w:rsidR="003756FC" w:rsidRPr="00A43E76" w:rsidRDefault="003756FC" w:rsidP="00153536">
            <w:pPr>
              <w:numPr>
                <w:ilvl w:val="0"/>
                <w:numId w:val="10"/>
              </w:numPr>
              <w:rPr>
                <w:rFonts w:ascii="Arial" w:hAnsi="Arial" w:cs="Arial"/>
                <w:sz w:val="18"/>
                <w:szCs w:val="18"/>
                <w:lang w:eastAsia="en-NZ"/>
              </w:rPr>
            </w:pPr>
            <w:proofErr w:type="gramStart"/>
            <w:r w:rsidRPr="00A43E76">
              <w:rPr>
                <w:rFonts w:ascii="Arial" w:hAnsi="Arial" w:cs="Arial"/>
                <w:sz w:val="18"/>
                <w:szCs w:val="18"/>
                <w:lang w:eastAsia="en-NZ"/>
              </w:rPr>
              <w:t>a</w:t>
            </w:r>
            <w:proofErr w:type="gramEnd"/>
            <w:r w:rsidRPr="00A43E76">
              <w:rPr>
                <w:rFonts w:ascii="Arial" w:hAnsi="Arial" w:cs="Arial"/>
                <w:sz w:val="18"/>
                <w:szCs w:val="18"/>
                <w:lang w:eastAsia="en-NZ"/>
              </w:rPr>
              <w:t xml:space="preserve"> receiver of the property comprising the retirement village, or the liquidator of the person to whom either of paragraph(a) or paragraph (b) applies.</w:t>
            </w:r>
          </w:p>
          <w:p w:rsidR="003756FC" w:rsidRPr="00A43E76" w:rsidRDefault="003756FC" w:rsidP="00153536">
            <w:pPr>
              <w:rPr>
                <w:rFonts w:ascii="Arial" w:hAnsi="Arial" w:cs="Arial"/>
                <w:b/>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resident</w:t>
            </w:r>
            <w:r w:rsidRPr="00A43E76">
              <w:rPr>
                <w:rFonts w:ascii="Arial" w:hAnsi="Arial" w:cs="Arial"/>
                <w:sz w:val="18"/>
                <w:szCs w:val="18"/>
                <w:lang w:eastAsia="en-NZ"/>
              </w:rPr>
              <w:t xml:space="preserve"> means any of the following:</w:t>
            </w:r>
          </w:p>
          <w:p w:rsidR="003756FC" w:rsidRPr="00A43E76" w:rsidRDefault="003756FC" w:rsidP="00153536">
            <w:pPr>
              <w:numPr>
                <w:ilvl w:val="0"/>
                <w:numId w:val="9"/>
              </w:numPr>
              <w:rPr>
                <w:rFonts w:ascii="Arial" w:hAnsi="Arial" w:cs="Arial"/>
                <w:sz w:val="18"/>
                <w:szCs w:val="18"/>
                <w:lang w:eastAsia="en-NZ"/>
              </w:rPr>
            </w:pPr>
            <w:r w:rsidRPr="00A43E76">
              <w:rPr>
                <w:rFonts w:ascii="Arial" w:hAnsi="Arial" w:cs="Arial"/>
                <w:sz w:val="18"/>
                <w:szCs w:val="18"/>
                <w:lang w:eastAsia="en-NZ"/>
              </w:rPr>
              <w:t>a person who enters into an occupation right agreement with the operator of a retirement village:</w:t>
            </w:r>
          </w:p>
          <w:p w:rsidR="003756FC" w:rsidRPr="00A43E76" w:rsidRDefault="003756FC" w:rsidP="00153536">
            <w:pPr>
              <w:numPr>
                <w:ilvl w:val="0"/>
                <w:numId w:val="9"/>
              </w:numPr>
              <w:rPr>
                <w:rFonts w:ascii="Arial" w:hAnsi="Arial" w:cs="Arial"/>
                <w:sz w:val="18"/>
                <w:szCs w:val="18"/>
                <w:lang w:eastAsia="en-NZ"/>
              </w:rPr>
            </w:pPr>
            <w:r w:rsidRPr="00A43E76">
              <w:rPr>
                <w:rFonts w:ascii="Arial" w:hAnsi="Arial" w:cs="Arial"/>
                <w:sz w:val="18"/>
                <w:szCs w:val="18"/>
                <w:lang w:eastAsia="en-NZ"/>
              </w:rPr>
              <w:t>a person who, under an occupation right agreement, is, for the time being, entitled to occupy a residential unit within a retirement village, whether or not the agreement is made with that person or some other person:</w:t>
            </w:r>
          </w:p>
          <w:p w:rsidR="003756FC" w:rsidRPr="00A43E76" w:rsidRDefault="003756FC" w:rsidP="00153536">
            <w:pPr>
              <w:numPr>
                <w:ilvl w:val="0"/>
                <w:numId w:val="9"/>
              </w:numPr>
              <w:rPr>
                <w:rFonts w:ascii="Arial" w:hAnsi="Arial" w:cs="Arial"/>
                <w:sz w:val="18"/>
                <w:szCs w:val="18"/>
                <w:lang w:eastAsia="en-NZ"/>
              </w:rPr>
            </w:pPr>
            <w:r w:rsidRPr="00A43E76">
              <w:rPr>
                <w:rFonts w:ascii="Arial" w:hAnsi="Arial" w:cs="Arial"/>
                <w:sz w:val="18"/>
                <w:szCs w:val="18"/>
                <w:lang w:eastAsia="en-NZ"/>
              </w:rPr>
              <w:t>if the occupation right agreement so provides or with the consent of the operator of the retirement village, the spouse, civil union partner, or de facto partner of the person referred to in paragraph (b) who is occupying the residential unit with that person, or after that person's death or departure from the retirement village.</w:t>
            </w:r>
          </w:p>
          <w:p w:rsidR="003756FC" w:rsidRPr="00A43E76" w:rsidRDefault="003756FC" w:rsidP="00153536">
            <w:pPr>
              <w:rPr>
                <w:rFonts w:ascii="Arial" w:hAnsi="Arial" w:cs="Arial"/>
                <w:b/>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residential unit</w:t>
            </w:r>
            <w:r w:rsidRPr="00A43E76">
              <w:rPr>
                <w:rFonts w:ascii="Arial" w:hAnsi="Arial" w:cs="Arial"/>
                <w:sz w:val="18"/>
                <w:szCs w:val="18"/>
                <w:lang w:eastAsia="en-NZ"/>
              </w:rPr>
              <w:t xml:space="preserve"> </w:t>
            </w:r>
            <w:r w:rsidRPr="00A43E76">
              <w:rPr>
                <w:rFonts w:ascii="Arial" w:hAnsi="Arial" w:cs="Arial"/>
                <w:b/>
                <w:sz w:val="18"/>
                <w:szCs w:val="18"/>
                <w:lang w:eastAsia="en-NZ"/>
              </w:rPr>
              <w:t>or</w:t>
            </w:r>
            <w:r w:rsidRPr="00A43E76">
              <w:rPr>
                <w:rFonts w:ascii="Arial" w:hAnsi="Arial" w:cs="Arial"/>
                <w:sz w:val="18"/>
                <w:szCs w:val="18"/>
                <w:lang w:eastAsia="en-NZ"/>
              </w:rPr>
              <w:t xml:space="preserve"> </w:t>
            </w:r>
            <w:r w:rsidRPr="00A43E76">
              <w:rPr>
                <w:rFonts w:ascii="Arial" w:hAnsi="Arial" w:cs="Arial"/>
                <w:b/>
                <w:sz w:val="18"/>
                <w:szCs w:val="18"/>
                <w:lang w:eastAsia="en-NZ"/>
              </w:rPr>
              <w:t>unit</w:t>
            </w:r>
            <w:r w:rsidRPr="00A43E76">
              <w:rPr>
                <w:rFonts w:ascii="Arial" w:hAnsi="Arial" w:cs="Arial"/>
                <w:sz w:val="18"/>
                <w:szCs w:val="18"/>
                <w:lang w:eastAsia="en-NZ"/>
              </w:rPr>
              <w:t xml:space="preserve"> means a building, or part of a building, that is a house, flat, townhouse, unit, serviced unit or apartment (whether or not it has cooking facilities), villa, or similar dwelling erected, or currently used, primarily and principally as a unit of accommodation; and includes any land, improvements, or appurtenances belonging to the unit or usually enjoyed with it.</w:t>
            </w:r>
          </w:p>
          <w:p w:rsidR="003756FC" w:rsidRPr="00A43E76" w:rsidRDefault="003756FC" w:rsidP="00153536">
            <w:pPr>
              <w:rPr>
                <w:rFonts w:ascii="Arial" w:hAnsi="Arial" w:cs="Arial"/>
                <w:b/>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services</w:t>
            </w:r>
            <w:r w:rsidRPr="00A43E76">
              <w:rPr>
                <w:rFonts w:ascii="Arial" w:hAnsi="Arial" w:cs="Arial"/>
                <w:sz w:val="18"/>
                <w:szCs w:val="18"/>
                <w:lang w:eastAsia="en-NZ"/>
              </w:rPr>
              <w:t xml:space="preserve"> means services provided at a retirement village of 1 or more of the following kinds: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gardening, repair or maintenance services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nursing or medical services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the provision of meals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shops and other services for the provision of goods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laundry services (not being the provision of facilities for residents to carry out their own laundry)</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services (for example, hairdressing services) for the personal care of residents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transport services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services for recreation or entertainment</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security services</w:t>
            </w:r>
          </w:p>
          <w:p w:rsidR="003756FC" w:rsidRPr="00A43E76" w:rsidRDefault="003756FC" w:rsidP="00153536">
            <w:pPr>
              <w:numPr>
                <w:ilvl w:val="0"/>
                <w:numId w:val="8"/>
              </w:numPr>
              <w:rPr>
                <w:rFonts w:ascii="Arial" w:hAnsi="Arial" w:cs="Arial"/>
                <w:sz w:val="18"/>
                <w:szCs w:val="18"/>
                <w:lang w:eastAsia="en-NZ"/>
              </w:rPr>
            </w:pPr>
            <w:r w:rsidRPr="00A43E76">
              <w:rPr>
                <w:rFonts w:ascii="Arial" w:hAnsi="Arial" w:cs="Arial"/>
                <w:sz w:val="18"/>
                <w:szCs w:val="18"/>
                <w:lang w:eastAsia="en-NZ"/>
              </w:rPr>
              <w:t>other services for the care or benefit of residents</w:t>
            </w:r>
          </w:p>
          <w:p w:rsidR="003756FC" w:rsidRPr="00A43E76" w:rsidRDefault="003756FC" w:rsidP="00153536">
            <w:pPr>
              <w:rPr>
                <w:rFonts w:ascii="Arial" w:hAnsi="Arial" w:cs="Arial"/>
                <w:szCs w:val="20"/>
                <w:lang w:eastAsia="en-NZ"/>
              </w:rPr>
            </w:pPr>
          </w:p>
        </w:tc>
      </w:tr>
    </w:tbl>
    <w:p w:rsidR="003756FC" w:rsidRPr="009F703B" w:rsidRDefault="003756FC" w:rsidP="003756FC">
      <w:pPr>
        <w:rPr>
          <w:lang w:eastAsia="en-NZ"/>
        </w:rPr>
      </w:pPr>
      <w:r>
        <w:rPr>
          <w:lang w:eastAsia="en-NZ"/>
        </w:rPr>
        <w:lastRenderedPageBreak/>
        <w:br w:type="page"/>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200"/>
        <w:gridCol w:w="744"/>
        <w:gridCol w:w="48"/>
        <w:gridCol w:w="200"/>
        <w:gridCol w:w="300"/>
        <w:gridCol w:w="300"/>
        <w:gridCol w:w="320"/>
        <w:gridCol w:w="183"/>
        <w:gridCol w:w="297"/>
        <w:gridCol w:w="100"/>
        <w:gridCol w:w="100"/>
        <w:gridCol w:w="65"/>
        <w:gridCol w:w="35"/>
        <w:gridCol w:w="13"/>
        <w:gridCol w:w="187"/>
        <w:gridCol w:w="100"/>
        <w:gridCol w:w="11"/>
        <w:gridCol w:w="76"/>
        <w:gridCol w:w="13"/>
        <w:gridCol w:w="15"/>
        <w:gridCol w:w="57"/>
        <w:gridCol w:w="28"/>
        <w:gridCol w:w="6"/>
        <w:gridCol w:w="15"/>
        <w:gridCol w:w="182"/>
        <w:gridCol w:w="117"/>
        <w:gridCol w:w="180"/>
        <w:gridCol w:w="7"/>
        <w:gridCol w:w="94"/>
        <w:gridCol w:w="20"/>
        <w:gridCol w:w="14"/>
        <w:gridCol w:w="125"/>
        <w:gridCol w:w="133"/>
        <w:gridCol w:w="239"/>
        <w:gridCol w:w="141"/>
        <w:gridCol w:w="10"/>
        <w:gridCol w:w="118"/>
        <w:gridCol w:w="13"/>
        <w:gridCol w:w="18"/>
        <w:gridCol w:w="60"/>
        <w:gridCol w:w="329"/>
        <w:gridCol w:w="27"/>
        <w:gridCol w:w="59"/>
        <w:gridCol w:w="269"/>
        <w:gridCol w:w="47"/>
        <w:gridCol w:w="20"/>
        <w:gridCol w:w="58"/>
        <w:gridCol w:w="6"/>
        <w:gridCol w:w="13"/>
        <w:gridCol w:w="200"/>
        <w:gridCol w:w="29"/>
        <w:gridCol w:w="55"/>
        <w:gridCol w:w="97"/>
        <w:gridCol w:w="97"/>
        <w:gridCol w:w="70"/>
        <w:gridCol w:w="33"/>
        <w:gridCol w:w="14"/>
        <w:gridCol w:w="33"/>
        <w:gridCol w:w="166"/>
        <w:gridCol w:w="193"/>
        <w:gridCol w:w="314"/>
        <w:gridCol w:w="1712"/>
      </w:tblGrid>
      <w:tr w:rsidR="003756FC" w:rsidRPr="00A43E76" w:rsidTr="00153536">
        <w:trPr>
          <w:trHeight w:val="651"/>
        </w:trPr>
        <w:tc>
          <w:tcPr>
            <w:tcW w:w="10420" w:type="dxa"/>
            <w:gridSpan w:val="63"/>
            <w:shd w:val="clear" w:color="auto" w:fill="CCCCCC"/>
          </w:tcPr>
          <w:p w:rsidR="003756FC" w:rsidRPr="00A43E76" w:rsidRDefault="003756FC" w:rsidP="00153536">
            <w:pPr>
              <w:pStyle w:val="Heading1"/>
              <w:rPr>
                <w:rFonts w:ascii="Arial" w:hAnsi="Arial" w:cs="Arial"/>
                <w:bCs/>
                <w:sz w:val="22"/>
              </w:rPr>
            </w:pPr>
            <w:bookmarkStart w:id="3" w:name="_Toc158798072"/>
            <w:r w:rsidRPr="00A43E76">
              <w:rPr>
                <w:rFonts w:ascii="Arial" w:hAnsi="Arial" w:cs="Arial"/>
                <w:bCs/>
                <w:sz w:val="22"/>
              </w:rPr>
              <w:t>Part 1 – Ownership, Management and Supervision</w:t>
            </w:r>
            <w:bookmarkEnd w:id="3"/>
          </w:p>
        </w:tc>
      </w:tr>
      <w:tr w:rsidR="003756FC" w:rsidRPr="00A43E76" w:rsidTr="00153536">
        <w:trPr>
          <w:trHeight w:val="507"/>
        </w:trPr>
        <w:tc>
          <w:tcPr>
            <w:tcW w:w="10420" w:type="dxa"/>
            <w:gridSpan w:val="63"/>
            <w:shd w:val="clear" w:color="auto" w:fill="CCCCCC"/>
          </w:tcPr>
          <w:p w:rsidR="003756FC" w:rsidRPr="00A43E76" w:rsidRDefault="003756FC" w:rsidP="00153536">
            <w:pPr>
              <w:pStyle w:val="Heading2"/>
              <w:rPr>
                <w:rFonts w:ascii="Arial" w:hAnsi="Arial" w:cs="Arial"/>
                <w:sz w:val="20"/>
                <w:szCs w:val="20"/>
              </w:rPr>
            </w:pPr>
            <w:bookmarkStart w:id="4" w:name="_Toc158798073"/>
            <w:r w:rsidRPr="00A43E76">
              <w:rPr>
                <w:rFonts w:ascii="Arial" w:hAnsi="Arial" w:cs="Arial"/>
                <w:sz w:val="20"/>
                <w:szCs w:val="20"/>
              </w:rPr>
              <w:t>1(a) Ownership structure and occupancy rights</w:t>
            </w:r>
            <w:bookmarkEnd w:id="4"/>
            <w:r w:rsidRPr="00A43E76">
              <w:rPr>
                <w:rFonts w:ascii="Arial" w:hAnsi="Arial" w:cs="Arial"/>
                <w:sz w:val="20"/>
                <w:szCs w:val="20"/>
              </w:rPr>
              <w:t xml:space="preserve"> </w:t>
            </w:r>
          </w:p>
          <w:p w:rsidR="003756FC" w:rsidRPr="00A43E76" w:rsidRDefault="003756FC" w:rsidP="00153536">
            <w:pPr>
              <w:rPr>
                <w:rFonts w:ascii="Arial" w:hAnsi="Arial" w:cs="Arial"/>
                <w:lang w:eastAsia="en-NZ"/>
              </w:rPr>
            </w:pPr>
          </w:p>
        </w:tc>
      </w:tr>
      <w:tr w:rsidR="003756FC" w:rsidRPr="00A43E76" w:rsidTr="00153536">
        <w:tc>
          <w:tcPr>
            <w:tcW w:w="2639" w:type="dxa"/>
            <w:gridSpan w:val="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Legal nature of the operator:</w:t>
            </w:r>
          </w:p>
          <w:p w:rsidR="003756FC" w:rsidRPr="00A43E76" w:rsidRDefault="003756FC" w:rsidP="00153536">
            <w:pPr>
              <w:rPr>
                <w:rFonts w:ascii="Arial" w:hAnsi="Arial" w:cs="Arial"/>
                <w:sz w:val="18"/>
                <w:szCs w:val="18"/>
                <w:lang w:eastAsia="en-NZ"/>
              </w:rPr>
            </w:pPr>
          </w:p>
        </w:tc>
        <w:tc>
          <w:tcPr>
            <w:tcW w:w="7781" w:type="dxa"/>
            <w:gridSpan w:val="6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[individual] [private company (not listed on the NZX)] [publicly listed company] [trust] [other – insert details] *</w:t>
            </w:r>
          </w:p>
          <w:p w:rsidR="003756FC" w:rsidRPr="00A43E76" w:rsidRDefault="003756FC" w:rsidP="00153536">
            <w:pPr>
              <w:rPr>
                <w:rFonts w:ascii="Arial" w:hAnsi="Arial" w:cs="Arial"/>
                <w:sz w:val="18"/>
                <w:szCs w:val="18"/>
                <w:lang w:eastAsia="en-NZ"/>
              </w:rPr>
            </w:pPr>
          </w:p>
        </w:tc>
      </w:tr>
      <w:tr w:rsidR="003756FC" w:rsidRPr="00A43E76" w:rsidTr="00153536">
        <w:trPr>
          <w:trHeight w:val="77"/>
        </w:trPr>
        <w:tc>
          <w:tcPr>
            <w:tcW w:w="2639" w:type="dxa"/>
            <w:gridSpan w:val="3"/>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Further operator details (where not a natural person) are: </w:t>
            </w:r>
          </w:p>
          <w:p w:rsidR="003756FC" w:rsidRPr="00A43E76" w:rsidRDefault="003756FC" w:rsidP="00153536">
            <w:pPr>
              <w:rPr>
                <w:rFonts w:ascii="Arial" w:hAnsi="Arial" w:cs="Arial"/>
                <w:sz w:val="18"/>
                <w:szCs w:val="18"/>
                <w:lang w:eastAsia="en-NZ"/>
              </w:rPr>
            </w:pPr>
          </w:p>
        </w:tc>
        <w:tc>
          <w:tcPr>
            <w:tcW w:w="1948"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Private Company:</w:t>
            </w:r>
          </w:p>
        </w:tc>
        <w:tc>
          <w:tcPr>
            <w:tcW w:w="5833" w:type="dxa"/>
            <w:gridSpan w:val="4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director(s’) name(s)]</w:t>
            </w:r>
          </w:p>
        </w:tc>
      </w:tr>
      <w:tr w:rsidR="003756FC" w:rsidRPr="00A43E76" w:rsidTr="00153536">
        <w:trPr>
          <w:trHeight w:val="75"/>
        </w:trPr>
        <w:tc>
          <w:tcPr>
            <w:tcW w:w="2639" w:type="dxa"/>
            <w:gridSpan w:val="3"/>
            <w:vMerge/>
            <w:shd w:val="clear" w:color="auto" w:fill="E6E6E6"/>
          </w:tcPr>
          <w:p w:rsidR="003756FC" w:rsidRPr="00A43E76" w:rsidRDefault="003756FC" w:rsidP="00153536">
            <w:pPr>
              <w:rPr>
                <w:rFonts w:ascii="Arial" w:hAnsi="Arial" w:cs="Arial"/>
                <w:sz w:val="18"/>
                <w:szCs w:val="18"/>
                <w:lang w:eastAsia="en-NZ"/>
              </w:rPr>
            </w:pPr>
          </w:p>
        </w:tc>
        <w:tc>
          <w:tcPr>
            <w:tcW w:w="1948"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Trust:</w:t>
            </w:r>
          </w:p>
        </w:tc>
        <w:tc>
          <w:tcPr>
            <w:tcW w:w="5833" w:type="dxa"/>
            <w:gridSpan w:val="4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nature of trust and trustee(s’) name(s)]</w:t>
            </w:r>
          </w:p>
        </w:tc>
      </w:tr>
      <w:tr w:rsidR="003756FC" w:rsidRPr="00A43E76" w:rsidTr="00153536">
        <w:trPr>
          <w:trHeight w:val="182"/>
        </w:trPr>
        <w:tc>
          <w:tcPr>
            <w:tcW w:w="2639" w:type="dxa"/>
            <w:gridSpan w:val="3"/>
            <w:vMerge/>
            <w:shd w:val="clear" w:color="auto" w:fill="E6E6E6"/>
          </w:tcPr>
          <w:p w:rsidR="003756FC" w:rsidRPr="00A43E76" w:rsidRDefault="003756FC" w:rsidP="00153536">
            <w:pPr>
              <w:rPr>
                <w:rFonts w:ascii="Arial" w:hAnsi="Arial" w:cs="Arial"/>
                <w:sz w:val="18"/>
                <w:szCs w:val="18"/>
                <w:lang w:eastAsia="en-NZ"/>
              </w:rPr>
            </w:pPr>
          </w:p>
        </w:tc>
        <w:tc>
          <w:tcPr>
            <w:tcW w:w="1948"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Other:</w:t>
            </w:r>
          </w:p>
        </w:tc>
        <w:tc>
          <w:tcPr>
            <w:tcW w:w="5833" w:type="dxa"/>
            <w:gridSpan w:val="4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461"/>
        </w:trPr>
        <w:tc>
          <w:tcPr>
            <w:tcW w:w="2639" w:type="dxa"/>
            <w:gridSpan w:val="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underlying freehold or other tenure interests (if any) in the village is retained by the operator?</w:t>
            </w:r>
          </w:p>
          <w:p w:rsidR="003756FC" w:rsidRPr="00A43E76" w:rsidRDefault="003756FC" w:rsidP="00153536">
            <w:pPr>
              <w:rPr>
                <w:rFonts w:ascii="Arial" w:hAnsi="Arial" w:cs="Arial"/>
                <w:sz w:val="18"/>
                <w:szCs w:val="18"/>
                <w:lang w:eastAsia="en-NZ"/>
              </w:rPr>
            </w:pPr>
          </w:p>
        </w:tc>
        <w:tc>
          <w:tcPr>
            <w:tcW w:w="7781" w:type="dxa"/>
            <w:gridSpan w:val="60"/>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[none] *</w:t>
            </w:r>
          </w:p>
        </w:tc>
      </w:tr>
      <w:tr w:rsidR="003756FC" w:rsidRPr="00A43E76" w:rsidTr="00153536">
        <w:trPr>
          <w:trHeight w:val="232"/>
        </w:trPr>
        <w:tc>
          <w:tcPr>
            <w:tcW w:w="2639" w:type="dxa"/>
            <w:gridSpan w:val="3"/>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nature and extent of any registered or unregistered encumbrances, mortgages, or security interests retained by the operator is shown opposite:</w:t>
            </w:r>
          </w:p>
        </w:tc>
        <w:tc>
          <w:tcPr>
            <w:tcW w:w="1351" w:type="dxa"/>
            <w:gridSpan w:val="6"/>
            <w:shd w:val="clear" w:color="auto" w:fill="E6E6E6"/>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Nature:</w:t>
            </w:r>
          </w:p>
        </w:tc>
        <w:tc>
          <w:tcPr>
            <w:tcW w:w="1300" w:type="dxa"/>
            <w:gridSpan w:val="17"/>
            <w:shd w:val="clear" w:color="auto" w:fill="E6E6E6"/>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Registered/</w:t>
            </w:r>
          </w:p>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Unregistered:</w:t>
            </w:r>
          </w:p>
        </w:tc>
        <w:tc>
          <w:tcPr>
            <w:tcW w:w="1211" w:type="dxa"/>
            <w:gridSpan w:val="13"/>
            <w:shd w:val="clear" w:color="auto" w:fill="E6E6E6"/>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Security given:</w:t>
            </w:r>
          </w:p>
        </w:tc>
        <w:tc>
          <w:tcPr>
            <w:tcW w:w="1700" w:type="dxa"/>
            <w:gridSpan w:val="21"/>
            <w:shd w:val="clear" w:color="auto" w:fill="E6E6E6"/>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Amount secured:</w:t>
            </w:r>
          </w:p>
        </w:tc>
        <w:tc>
          <w:tcPr>
            <w:tcW w:w="2219" w:type="dxa"/>
            <w:gridSpan w:val="3"/>
            <w:shd w:val="clear" w:color="auto" w:fill="E6E6E6"/>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Maximum secured:</w:t>
            </w:r>
          </w:p>
        </w:tc>
      </w:tr>
      <w:tr w:rsidR="003756FC" w:rsidRPr="00A43E76" w:rsidTr="00153536">
        <w:trPr>
          <w:trHeight w:val="308"/>
        </w:trPr>
        <w:tc>
          <w:tcPr>
            <w:tcW w:w="2639" w:type="dxa"/>
            <w:gridSpan w:val="3"/>
            <w:vMerge/>
            <w:shd w:val="clear" w:color="auto" w:fill="E6E6E6"/>
          </w:tcPr>
          <w:p w:rsidR="003756FC" w:rsidRPr="00A43E76" w:rsidRDefault="003756FC" w:rsidP="00153536">
            <w:pPr>
              <w:rPr>
                <w:rFonts w:ascii="Arial" w:hAnsi="Arial" w:cs="Arial"/>
                <w:sz w:val="18"/>
                <w:szCs w:val="18"/>
                <w:lang w:eastAsia="en-NZ"/>
              </w:rPr>
            </w:pPr>
          </w:p>
        </w:tc>
        <w:tc>
          <w:tcPr>
            <w:tcW w:w="1351" w:type="dxa"/>
            <w:gridSpan w:val="6"/>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Encumbrance</w:t>
            </w:r>
          </w:p>
        </w:tc>
        <w:tc>
          <w:tcPr>
            <w:tcW w:w="1300" w:type="dxa"/>
            <w:gridSpan w:val="17"/>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[Registered] [Unregistered]</w:t>
            </w:r>
          </w:p>
        </w:tc>
        <w:tc>
          <w:tcPr>
            <w:tcW w:w="1211" w:type="dxa"/>
            <w:gridSpan w:val="1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details]</w:t>
            </w:r>
          </w:p>
        </w:tc>
        <w:tc>
          <w:tcPr>
            <w:tcW w:w="1700" w:type="dxa"/>
            <w:gridSpan w:val="21"/>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c>
          <w:tcPr>
            <w:tcW w:w="2219" w:type="dxa"/>
            <w:gridSpan w:val="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r>
      <w:tr w:rsidR="003756FC" w:rsidRPr="00A43E76" w:rsidTr="00153536">
        <w:trPr>
          <w:trHeight w:val="307"/>
        </w:trPr>
        <w:tc>
          <w:tcPr>
            <w:tcW w:w="2639" w:type="dxa"/>
            <w:gridSpan w:val="3"/>
            <w:vMerge/>
            <w:shd w:val="clear" w:color="auto" w:fill="E6E6E6"/>
          </w:tcPr>
          <w:p w:rsidR="003756FC" w:rsidRPr="00A43E76" w:rsidRDefault="003756FC" w:rsidP="00153536">
            <w:pPr>
              <w:rPr>
                <w:rFonts w:ascii="Arial" w:hAnsi="Arial" w:cs="Arial"/>
                <w:sz w:val="18"/>
                <w:szCs w:val="18"/>
                <w:lang w:eastAsia="en-NZ"/>
              </w:rPr>
            </w:pPr>
          </w:p>
        </w:tc>
        <w:tc>
          <w:tcPr>
            <w:tcW w:w="1351" w:type="dxa"/>
            <w:gridSpan w:val="6"/>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Mortgage</w:t>
            </w:r>
          </w:p>
        </w:tc>
        <w:tc>
          <w:tcPr>
            <w:tcW w:w="1300" w:type="dxa"/>
            <w:gridSpan w:val="17"/>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[Registered] [Unregistered]</w:t>
            </w:r>
          </w:p>
        </w:tc>
        <w:tc>
          <w:tcPr>
            <w:tcW w:w="1211" w:type="dxa"/>
            <w:gridSpan w:val="1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details]</w:t>
            </w:r>
          </w:p>
        </w:tc>
        <w:tc>
          <w:tcPr>
            <w:tcW w:w="1700" w:type="dxa"/>
            <w:gridSpan w:val="21"/>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c>
          <w:tcPr>
            <w:tcW w:w="2219" w:type="dxa"/>
            <w:gridSpan w:val="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r>
      <w:tr w:rsidR="003756FC" w:rsidRPr="00A43E76" w:rsidTr="00153536">
        <w:trPr>
          <w:trHeight w:val="447"/>
        </w:trPr>
        <w:tc>
          <w:tcPr>
            <w:tcW w:w="2639" w:type="dxa"/>
            <w:gridSpan w:val="3"/>
            <w:vMerge/>
            <w:shd w:val="clear" w:color="auto" w:fill="E6E6E6"/>
          </w:tcPr>
          <w:p w:rsidR="003756FC" w:rsidRPr="00A43E76" w:rsidRDefault="003756FC" w:rsidP="00153536">
            <w:pPr>
              <w:rPr>
                <w:rFonts w:ascii="Arial" w:hAnsi="Arial" w:cs="Arial"/>
                <w:sz w:val="18"/>
                <w:szCs w:val="18"/>
                <w:lang w:eastAsia="en-NZ"/>
              </w:rPr>
            </w:pPr>
          </w:p>
        </w:tc>
        <w:tc>
          <w:tcPr>
            <w:tcW w:w="1351" w:type="dxa"/>
            <w:gridSpan w:val="6"/>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Security Interest</w:t>
            </w:r>
          </w:p>
        </w:tc>
        <w:tc>
          <w:tcPr>
            <w:tcW w:w="1300" w:type="dxa"/>
            <w:gridSpan w:val="17"/>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[Registered] [Unregistered]</w:t>
            </w:r>
          </w:p>
        </w:tc>
        <w:tc>
          <w:tcPr>
            <w:tcW w:w="1211" w:type="dxa"/>
            <w:gridSpan w:val="1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details]</w:t>
            </w:r>
          </w:p>
        </w:tc>
        <w:tc>
          <w:tcPr>
            <w:tcW w:w="1700" w:type="dxa"/>
            <w:gridSpan w:val="21"/>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c>
          <w:tcPr>
            <w:tcW w:w="2219" w:type="dxa"/>
            <w:gridSpan w:val="3"/>
            <w:shd w:val="clear" w:color="auto" w:fill="auto"/>
          </w:tcPr>
          <w:p w:rsidR="003756FC" w:rsidRPr="00A43E76" w:rsidRDefault="003756FC" w:rsidP="00153536">
            <w:pPr>
              <w:rPr>
                <w:rFonts w:ascii="Arial" w:hAnsi="Arial" w:cs="Arial"/>
                <w:sz w:val="17"/>
                <w:szCs w:val="17"/>
                <w:lang w:eastAsia="en-NZ"/>
              </w:rPr>
            </w:pPr>
            <w:r w:rsidRPr="00A43E76">
              <w:rPr>
                <w:rFonts w:ascii="Arial" w:hAnsi="Arial" w:cs="Arial"/>
                <w:sz w:val="17"/>
                <w:szCs w:val="17"/>
                <w:lang w:eastAsia="en-NZ"/>
              </w:rPr>
              <w:t>$[insert amount]</w:t>
            </w:r>
          </w:p>
        </w:tc>
      </w:tr>
      <w:tr w:rsidR="003756FC" w:rsidRPr="00A43E76" w:rsidTr="00153536">
        <w:trPr>
          <w:trHeight w:val="27"/>
        </w:trPr>
        <w:tc>
          <w:tcPr>
            <w:tcW w:w="2639" w:type="dxa"/>
            <w:gridSpan w:val="3"/>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The nature of resident’s tenure in the village is shown opposite: </w:t>
            </w:r>
          </w:p>
        </w:tc>
        <w:tc>
          <w:tcPr>
            <w:tcW w:w="1961" w:type="dxa"/>
            <w:gridSpan w:val="1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Type of tenure:</w:t>
            </w:r>
          </w:p>
        </w:tc>
        <w:tc>
          <w:tcPr>
            <w:tcW w:w="1770" w:type="dxa"/>
            <w:gridSpan w:val="2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Separate title available:</w:t>
            </w:r>
          </w:p>
        </w:tc>
        <w:tc>
          <w:tcPr>
            <w:tcW w:w="4050"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the tenure secured:</w:t>
            </w:r>
          </w:p>
        </w:tc>
      </w:tr>
      <w:tr w:rsidR="003756FC" w:rsidRPr="00A43E76" w:rsidTr="00153536">
        <w:trPr>
          <w:trHeight w:val="20"/>
        </w:trPr>
        <w:tc>
          <w:tcPr>
            <w:tcW w:w="2639" w:type="dxa"/>
            <w:gridSpan w:val="3"/>
            <w:vMerge/>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p>
        </w:tc>
        <w:tc>
          <w:tcPr>
            <w:tcW w:w="1961" w:type="dxa"/>
            <w:gridSpan w:val="12"/>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 see r14(4)(a) for list]</w:t>
            </w:r>
          </w:p>
          <w:p w:rsidR="003756FC" w:rsidRPr="00A43E76" w:rsidRDefault="003756FC" w:rsidP="00153536">
            <w:pPr>
              <w:rPr>
                <w:rFonts w:ascii="Arial" w:hAnsi="Arial" w:cs="Arial"/>
                <w:sz w:val="18"/>
                <w:szCs w:val="18"/>
                <w:lang w:eastAsia="en-NZ"/>
              </w:rPr>
            </w:pPr>
          </w:p>
        </w:tc>
        <w:tc>
          <w:tcPr>
            <w:tcW w:w="1770" w:type="dxa"/>
            <w:gridSpan w:val="22"/>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c>
          <w:tcPr>
            <w:tcW w:w="4050" w:type="dxa"/>
            <w:gridSpan w:val="26"/>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c>
          <w:tcPr>
            <w:tcW w:w="4600" w:type="dxa"/>
            <w:gridSpan w:val="1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Where the village is part of a unit titled development, details of the body corporate committee and management structures in place are:</w:t>
            </w:r>
          </w:p>
          <w:p w:rsidR="003756FC" w:rsidRPr="00A43E76" w:rsidRDefault="003756FC" w:rsidP="00153536">
            <w:pPr>
              <w:rPr>
                <w:rFonts w:ascii="Arial" w:hAnsi="Arial" w:cs="Arial"/>
                <w:sz w:val="18"/>
                <w:szCs w:val="18"/>
                <w:lang w:eastAsia="en-NZ"/>
              </w:rPr>
            </w:pPr>
          </w:p>
        </w:tc>
        <w:tc>
          <w:tcPr>
            <w:tcW w:w="5820" w:type="dxa"/>
            <w:gridSpan w:val="4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c>
          <w:tcPr>
            <w:tcW w:w="4600" w:type="dxa"/>
            <w:gridSpan w:val="1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Where resident’s rights are “another legal structure”, details of the legal ownership structure are:</w:t>
            </w:r>
          </w:p>
          <w:p w:rsidR="003756FC" w:rsidRPr="00A43E76" w:rsidRDefault="003756FC" w:rsidP="00153536">
            <w:pPr>
              <w:rPr>
                <w:rFonts w:ascii="Arial" w:hAnsi="Arial" w:cs="Arial"/>
                <w:sz w:val="18"/>
                <w:szCs w:val="18"/>
                <w:lang w:eastAsia="en-NZ"/>
              </w:rPr>
            </w:pPr>
          </w:p>
        </w:tc>
        <w:tc>
          <w:tcPr>
            <w:tcW w:w="5820" w:type="dxa"/>
            <w:gridSpan w:val="4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94"/>
        </w:trPr>
        <w:tc>
          <w:tcPr>
            <w:tcW w:w="10420" w:type="dxa"/>
            <w:gridSpan w:val="63"/>
            <w:shd w:val="clear" w:color="auto" w:fill="auto"/>
          </w:tcPr>
          <w:p w:rsidR="003756FC" w:rsidRPr="00A43E76" w:rsidRDefault="003756FC" w:rsidP="00153536">
            <w:pPr>
              <w:rPr>
                <w:rFonts w:ascii="Arial" w:hAnsi="Arial" w:cs="Arial"/>
              </w:rPr>
            </w:pPr>
          </w:p>
        </w:tc>
      </w:tr>
      <w:tr w:rsidR="003756FC" w:rsidRPr="00A43E76" w:rsidTr="00153536">
        <w:trPr>
          <w:trHeight w:val="477"/>
        </w:trPr>
        <w:tc>
          <w:tcPr>
            <w:tcW w:w="10420" w:type="dxa"/>
            <w:gridSpan w:val="63"/>
            <w:shd w:val="clear" w:color="auto" w:fill="CCCCCC"/>
          </w:tcPr>
          <w:p w:rsidR="003756FC" w:rsidRPr="00A43E76" w:rsidRDefault="003756FC" w:rsidP="00153536">
            <w:pPr>
              <w:pStyle w:val="Heading2"/>
              <w:rPr>
                <w:rFonts w:ascii="Arial" w:hAnsi="Arial" w:cs="Arial"/>
                <w:sz w:val="20"/>
                <w:szCs w:val="20"/>
              </w:rPr>
            </w:pPr>
            <w:bookmarkStart w:id="5" w:name="_Toc158798074"/>
            <w:r w:rsidRPr="00A43E76">
              <w:rPr>
                <w:rFonts w:ascii="Arial" w:hAnsi="Arial" w:cs="Arial"/>
                <w:sz w:val="20"/>
                <w:szCs w:val="20"/>
              </w:rPr>
              <w:t>1(b) Resident’s interests in residential unit</w:t>
            </w:r>
            <w:bookmarkEnd w:id="5"/>
          </w:p>
          <w:p w:rsidR="003756FC" w:rsidRPr="00A43E76" w:rsidRDefault="003756FC" w:rsidP="00153536">
            <w:pPr>
              <w:rPr>
                <w:rFonts w:ascii="Arial" w:hAnsi="Arial" w:cs="Arial"/>
                <w:b/>
                <w:lang w:eastAsia="en-NZ"/>
              </w:rPr>
            </w:pPr>
          </w:p>
        </w:tc>
      </w:tr>
      <w:tr w:rsidR="003756FC" w:rsidRPr="00A43E76" w:rsidTr="00153536">
        <w:trPr>
          <w:trHeight w:val="48"/>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rights of a resident in relation to residential unit are shown opposite: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i/>
                <w:sz w:val="18"/>
                <w:szCs w:val="18"/>
                <w:lang w:eastAsia="en-NZ"/>
              </w:rPr>
            </w:pPr>
            <w:r w:rsidRPr="00A43E76">
              <w:rPr>
                <w:rFonts w:ascii="Arial" w:hAnsi="Arial" w:cs="Arial"/>
                <w:i/>
                <w:sz w:val="18"/>
                <w:szCs w:val="18"/>
                <w:lang w:eastAsia="en-NZ"/>
              </w:rPr>
              <w:t xml:space="preserve">Residents have the rights marked with a </w:t>
            </w:r>
            <w:r w:rsidRPr="00A43E76">
              <w:rPr>
                <w:rFonts w:ascii="Arial" w:hAnsi="Arial" w:cs="Arial"/>
                <w:i/>
                <w:sz w:val="18"/>
                <w:szCs w:val="18"/>
                <w:lang w:eastAsia="en-NZ"/>
              </w:rPr>
              <w:sym w:font="Wingdings" w:char="F0FE"/>
            </w:r>
            <w:r w:rsidRPr="00A43E76">
              <w:rPr>
                <w:rFonts w:ascii="Arial" w:hAnsi="Arial" w:cs="Arial"/>
                <w:i/>
                <w:sz w:val="18"/>
                <w:szCs w:val="18"/>
                <w:lang w:eastAsia="en-NZ"/>
              </w:rPr>
              <w:t xml:space="preserve"> (however conditions or limits may apply).  </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i/>
                <w:sz w:val="18"/>
                <w:szCs w:val="18"/>
                <w:lang w:eastAsia="en-NZ"/>
              </w:rPr>
            </w:pPr>
            <w:r w:rsidRPr="00A43E76">
              <w:rPr>
                <w:rFonts w:ascii="Arial" w:hAnsi="Arial" w:cs="Arial"/>
                <w:i/>
                <w:sz w:val="18"/>
                <w:szCs w:val="18"/>
                <w:lang w:eastAsia="en-NZ"/>
              </w:rPr>
              <w:t>Rights marked with an X are those that the resident does NOT have.</w:t>
            </w:r>
          </w:p>
          <w:p w:rsidR="003756FC" w:rsidRPr="00A43E76" w:rsidRDefault="003756FC" w:rsidP="00153536">
            <w:pPr>
              <w:rPr>
                <w:rFonts w:ascii="Arial" w:hAnsi="Arial" w:cs="Arial"/>
                <w:sz w:val="18"/>
                <w:szCs w:val="18"/>
                <w:lang w:eastAsia="en-NZ"/>
              </w:rPr>
            </w:pPr>
          </w:p>
        </w:tc>
        <w:tc>
          <w:tcPr>
            <w:tcW w:w="2960" w:type="dxa"/>
            <w:gridSpan w:val="28"/>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Right:</w:t>
            </w:r>
          </w:p>
        </w:tc>
        <w:tc>
          <w:tcPr>
            <w:tcW w:w="4573" w:type="dxa"/>
            <w:gridSpan w:val="30"/>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Conditions / limits (e.g. consent of the operator):</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tabs>
                <w:tab w:val="left" w:pos="432"/>
              </w:tabs>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sell or market the residential unit</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mortgage or otherwise borrow against the resident's interest in the unit</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grant a security interest in the termination proceeds</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let the unit to another person</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have a member of the resident's family (including a de facto partner of the resident) stay with the resident in the unit</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have a person board with the resident in the unit</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have a person stay with the resident in the unit as a companion or carer for the resident</w:t>
            </w:r>
          </w:p>
          <w:p w:rsidR="003756FC" w:rsidRPr="00A43E76" w:rsidRDefault="003756FC" w:rsidP="00153536">
            <w:pPr>
              <w:rPr>
                <w:rFonts w:ascii="Arial" w:hAnsi="Arial" w:cs="Arial"/>
                <w:sz w:val="18"/>
                <w:szCs w:val="18"/>
              </w:rPr>
            </w:pPr>
          </w:p>
          <w:p w:rsidR="003756FC" w:rsidRPr="00A43E76" w:rsidRDefault="003756FC" w:rsidP="00153536">
            <w:pPr>
              <w:rPr>
                <w:rFonts w:ascii="Arial" w:hAnsi="Arial" w:cs="Arial"/>
                <w:sz w:val="18"/>
                <w:szCs w:val="18"/>
              </w:rPr>
            </w:pP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vAlign w:val="center"/>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have a person stay in the unit to mind it for the resident while the resident is away</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70"/>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960" w:type="dxa"/>
            <w:gridSpan w:val="28"/>
            <w:shd w:val="clear" w:color="auto" w:fill="auto"/>
          </w:tcPr>
          <w:p w:rsidR="003756FC" w:rsidRPr="00A43E76" w:rsidRDefault="003756FC" w:rsidP="00153536">
            <w:pPr>
              <w:jc w:val="left"/>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keep a pet in the unit</w:t>
            </w:r>
          </w:p>
        </w:tc>
        <w:tc>
          <w:tcPr>
            <w:tcW w:w="4573" w:type="dxa"/>
            <w:gridSpan w:val="30"/>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any rules applying specifically to the village that affect the resident in living in or using the residential unit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other limits (if any), there are on the resident living in or using the unit, including limits on the resident making changes to the décor or fittings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Does the operator control the sale or marketing of the unit?  </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114"/>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2707" w:type="dxa"/>
            <w:gridSpan w:val="2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Procedures and costs to the resident for selling or marketing:</w:t>
            </w:r>
          </w:p>
        </w:tc>
        <w:tc>
          <w:tcPr>
            <w:tcW w:w="4826" w:type="dxa"/>
            <w:gridSpan w:val="3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Right(s) if any, for the resident if there is a delay in the sale of a unit:</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707" w:type="dxa"/>
            <w:gridSpan w:val="2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p w:rsidR="003756FC" w:rsidRPr="00A43E76" w:rsidRDefault="003756FC" w:rsidP="00153536">
            <w:pPr>
              <w:rPr>
                <w:rFonts w:ascii="Arial" w:hAnsi="Arial" w:cs="Arial"/>
                <w:sz w:val="18"/>
                <w:szCs w:val="18"/>
                <w:lang w:eastAsia="en-NZ"/>
              </w:rPr>
            </w:pPr>
          </w:p>
        </w:tc>
        <w:tc>
          <w:tcPr>
            <w:tcW w:w="4826" w:type="dxa"/>
            <w:gridSpan w:val="3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Does the operator have a right to sell or buy the unit?</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114"/>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3692" w:type="dxa"/>
            <w:gridSpan w:val="3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Procedures and costs to the resident for buying the unit:</w:t>
            </w:r>
          </w:p>
        </w:tc>
        <w:tc>
          <w:tcPr>
            <w:tcW w:w="3841" w:type="dxa"/>
            <w:gridSpan w:val="2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Right(s) if any, for the resident if there is a delay in the sale of a unit:</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692" w:type="dxa"/>
            <w:gridSpan w:val="36"/>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p w:rsidR="003756FC" w:rsidRPr="00A43E76" w:rsidRDefault="003756FC" w:rsidP="00153536">
            <w:pPr>
              <w:rPr>
                <w:rFonts w:ascii="Arial" w:hAnsi="Arial" w:cs="Arial"/>
                <w:sz w:val="18"/>
                <w:szCs w:val="18"/>
                <w:lang w:eastAsia="en-NZ"/>
              </w:rPr>
            </w:pPr>
          </w:p>
        </w:tc>
        <w:tc>
          <w:tcPr>
            <w:tcW w:w="3841" w:type="dxa"/>
            <w:gridSpan w:val="2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circumstances the resident is entitled to a refund of a capital sum paid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how the refund of a capital sum to the resident is calculated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75"/>
        </w:trPr>
        <w:tc>
          <w:tcPr>
            <w:tcW w:w="10420" w:type="dxa"/>
            <w:gridSpan w:val="63"/>
            <w:shd w:val="clear" w:color="auto" w:fill="auto"/>
          </w:tcPr>
          <w:p w:rsidR="003756FC" w:rsidRPr="00A43E76" w:rsidRDefault="003756FC" w:rsidP="00153536">
            <w:pPr>
              <w:rPr>
                <w:rFonts w:ascii="Arial" w:hAnsi="Arial" w:cs="Arial"/>
              </w:rPr>
            </w:pPr>
          </w:p>
        </w:tc>
      </w:tr>
      <w:tr w:rsidR="003756FC" w:rsidRPr="00A43E76" w:rsidTr="00153536">
        <w:trPr>
          <w:trHeight w:val="372"/>
        </w:trPr>
        <w:tc>
          <w:tcPr>
            <w:tcW w:w="10420" w:type="dxa"/>
            <w:gridSpan w:val="63"/>
            <w:shd w:val="clear" w:color="auto" w:fill="CCCCCC"/>
          </w:tcPr>
          <w:p w:rsidR="003756FC" w:rsidRPr="00A43E76" w:rsidRDefault="003756FC" w:rsidP="00153536">
            <w:pPr>
              <w:pStyle w:val="Heading2"/>
              <w:rPr>
                <w:rFonts w:ascii="Arial" w:hAnsi="Arial" w:cs="Arial"/>
              </w:rPr>
            </w:pPr>
            <w:bookmarkStart w:id="6" w:name="_Toc158798075"/>
            <w:r w:rsidRPr="00A43E76">
              <w:rPr>
                <w:rFonts w:ascii="Arial" w:hAnsi="Arial" w:cs="Arial"/>
                <w:sz w:val="20"/>
                <w:szCs w:val="20"/>
              </w:rPr>
              <w:t>1(c) Management arrangements for retirement village</w:t>
            </w:r>
            <w:bookmarkEnd w:id="6"/>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Name of manager of the village</w:t>
            </w:r>
            <w:r w:rsidR="00800BB1">
              <w:rPr>
                <w:rFonts w:ascii="Arial" w:hAnsi="Arial" w:cs="Arial"/>
                <w:sz w:val="18"/>
                <w:szCs w:val="18"/>
                <w:lang w:eastAsia="en-NZ"/>
              </w:rPr>
              <w:t>:</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name] </w:t>
            </w:r>
          </w:p>
        </w:tc>
      </w:tr>
      <w:tr w:rsidR="003756FC" w:rsidRPr="00A43E76" w:rsidTr="00153536">
        <w:trPr>
          <w:trHeight w:val="227"/>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Street address of manager:</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name] </w:t>
            </w:r>
          </w:p>
        </w:tc>
      </w:tr>
      <w:tr w:rsidR="003756FC" w:rsidRPr="00A43E76" w:rsidTr="00153536">
        <w:trPr>
          <w:trHeight w:val="226"/>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Contact details of the manager:</w:t>
            </w:r>
          </w:p>
          <w:p w:rsidR="003756FC" w:rsidRPr="00A43E76" w:rsidRDefault="003756FC" w:rsidP="00153536">
            <w:pPr>
              <w:numPr>
                <w:ilvl w:val="0"/>
                <w:numId w:val="7"/>
              </w:numPr>
              <w:rPr>
                <w:rFonts w:ascii="Arial" w:hAnsi="Arial" w:cs="Arial"/>
                <w:sz w:val="18"/>
                <w:szCs w:val="18"/>
                <w:lang w:eastAsia="en-NZ"/>
              </w:rPr>
            </w:pPr>
            <w:r w:rsidRPr="00A43E76">
              <w:rPr>
                <w:rFonts w:ascii="Arial" w:hAnsi="Arial" w:cs="Arial"/>
                <w:sz w:val="18"/>
                <w:szCs w:val="18"/>
                <w:lang w:eastAsia="en-NZ"/>
              </w:rPr>
              <w:t>Phone (landline)</w:t>
            </w:r>
          </w:p>
          <w:p w:rsidR="003756FC" w:rsidRPr="00A43E76" w:rsidRDefault="003756FC" w:rsidP="00153536">
            <w:pPr>
              <w:numPr>
                <w:ilvl w:val="0"/>
                <w:numId w:val="7"/>
              </w:numPr>
              <w:rPr>
                <w:rFonts w:ascii="Arial" w:hAnsi="Arial" w:cs="Arial"/>
                <w:sz w:val="18"/>
                <w:szCs w:val="18"/>
                <w:lang w:eastAsia="en-NZ"/>
              </w:rPr>
            </w:pPr>
            <w:r w:rsidRPr="00A43E76">
              <w:rPr>
                <w:rFonts w:ascii="Arial" w:hAnsi="Arial" w:cs="Arial"/>
                <w:sz w:val="18"/>
                <w:szCs w:val="18"/>
                <w:lang w:eastAsia="en-NZ"/>
              </w:rPr>
              <w:t xml:space="preserve">Fax </w:t>
            </w:r>
          </w:p>
          <w:p w:rsidR="003756FC" w:rsidRPr="00A43E76" w:rsidRDefault="003756FC" w:rsidP="00153536">
            <w:pPr>
              <w:numPr>
                <w:ilvl w:val="0"/>
                <w:numId w:val="7"/>
              </w:numPr>
              <w:rPr>
                <w:rFonts w:ascii="Arial" w:hAnsi="Arial" w:cs="Arial"/>
                <w:sz w:val="18"/>
                <w:szCs w:val="18"/>
                <w:lang w:eastAsia="en-NZ"/>
              </w:rPr>
            </w:pPr>
            <w:smartTag w:uri="urn:schemas-microsoft-com:office:smarttags" w:element="City">
              <w:smartTag w:uri="urn:schemas-microsoft-com:office:smarttags" w:element="place">
                <w:r w:rsidRPr="00A43E76">
                  <w:rPr>
                    <w:rFonts w:ascii="Arial" w:hAnsi="Arial" w:cs="Arial"/>
                    <w:sz w:val="18"/>
                    <w:szCs w:val="18"/>
                    <w:lang w:eastAsia="en-NZ"/>
                  </w:rPr>
                  <w:t>Mobile</w:t>
                </w:r>
              </w:smartTag>
            </w:smartTag>
          </w:p>
          <w:p w:rsidR="003756FC" w:rsidRPr="00A43E76" w:rsidRDefault="003756FC" w:rsidP="00153536">
            <w:pPr>
              <w:numPr>
                <w:ilvl w:val="0"/>
                <w:numId w:val="7"/>
              </w:numPr>
              <w:rPr>
                <w:rFonts w:ascii="Arial" w:hAnsi="Arial" w:cs="Arial"/>
                <w:sz w:val="18"/>
                <w:szCs w:val="18"/>
                <w:lang w:eastAsia="en-NZ"/>
              </w:rPr>
            </w:pPr>
            <w:r w:rsidRPr="00A43E76">
              <w:rPr>
                <w:rFonts w:ascii="Arial" w:hAnsi="Arial" w:cs="Arial"/>
                <w:sz w:val="18"/>
                <w:szCs w:val="18"/>
                <w:lang w:eastAsia="en-NZ"/>
              </w:rPr>
              <w:t>Email</w:t>
            </w:r>
          </w:p>
          <w:p w:rsidR="003756FC" w:rsidRPr="00A43E76" w:rsidRDefault="003756FC" w:rsidP="00153536">
            <w:pPr>
              <w:ind w:left="360"/>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 </w:t>
            </w:r>
          </w:p>
        </w:tc>
      </w:tr>
      <w:tr w:rsidR="003756FC" w:rsidRPr="00A43E76" w:rsidTr="00153536">
        <w:trPr>
          <w:trHeight w:val="2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key management personnel and staff of manager are shown opposite:</w:t>
            </w:r>
          </w:p>
          <w:p w:rsidR="003756FC" w:rsidRPr="00A43E76" w:rsidRDefault="003756FC" w:rsidP="00153536">
            <w:pPr>
              <w:rPr>
                <w:rFonts w:ascii="Arial" w:hAnsi="Arial" w:cs="Arial"/>
                <w:sz w:val="18"/>
                <w:szCs w:val="18"/>
                <w:lang w:eastAsia="en-NZ"/>
              </w:rPr>
            </w:pPr>
          </w:p>
        </w:tc>
        <w:tc>
          <w:tcPr>
            <w:tcW w:w="2172" w:type="dxa"/>
            <w:gridSpan w:val="1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Name:</w:t>
            </w:r>
          </w:p>
        </w:tc>
        <w:tc>
          <w:tcPr>
            <w:tcW w:w="1876" w:type="dxa"/>
            <w:gridSpan w:val="2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Position:</w:t>
            </w:r>
          </w:p>
        </w:tc>
        <w:tc>
          <w:tcPr>
            <w:tcW w:w="3485"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Contact details:</w:t>
            </w:r>
          </w:p>
        </w:tc>
      </w:tr>
      <w:tr w:rsidR="003756FC" w:rsidRPr="00A43E76" w:rsidTr="00153536">
        <w:trPr>
          <w:trHeight w:val="226"/>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172" w:type="dxa"/>
            <w:gridSpan w:val="1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 </w:t>
            </w:r>
          </w:p>
          <w:p w:rsidR="003756FC" w:rsidRPr="00A43E76" w:rsidRDefault="003756FC" w:rsidP="00153536">
            <w:pPr>
              <w:rPr>
                <w:rFonts w:ascii="Arial" w:hAnsi="Arial" w:cs="Arial"/>
                <w:sz w:val="18"/>
                <w:szCs w:val="18"/>
                <w:lang w:eastAsia="en-NZ"/>
              </w:rPr>
            </w:pPr>
          </w:p>
        </w:tc>
        <w:tc>
          <w:tcPr>
            <w:tcW w:w="1876" w:type="dxa"/>
            <w:gridSpan w:val="2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c>
          <w:tcPr>
            <w:tcW w:w="3485"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times that the manager will be available at the village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Between the hours of [insert time] and [insert time] on [insert days]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Outside of the above time, the manager can also be contacted at the following times:</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Between the hours of [insert time] and [insert time] on [insert days]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 xml:space="preserve">Details of the experience and core duties of the manager are: </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legal relationship between the manager and the operator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Are</w:t>
            </w:r>
            <w:r w:rsidRPr="00A43E76">
              <w:rPr>
                <w:rFonts w:ascii="Arial" w:hAnsi="Arial" w:cs="Arial"/>
                <w:sz w:val="18"/>
                <w:szCs w:val="18"/>
                <w:lang w:eastAsia="en-NZ"/>
              </w:rPr>
              <w:t xml:space="preserve"> there any ownership links between the manager and the operator?</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 [no] *</w:t>
            </w:r>
          </w:p>
        </w:tc>
      </w:tr>
      <w:tr w:rsidR="003756FC" w:rsidRPr="00A43E76" w:rsidTr="00153536">
        <w:tc>
          <w:tcPr>
            <w:tcW w:w="2887" w:type="dxa"/>
            <w:gridSpan w:val="5"/>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Is there a management agreement between the manager and the operator? </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 [no] *</w:t>
            </w:r>
          </w:p>
        </w:tc>
      </w:tr>
      <w:tr w:rsidR="003756FC" w:rsidRPr="00A43E76" w:rsidTr="00153536">
        <w:trPr>
          <w:trHeight w:val="2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3093" w:type="dxa"/>
            <w:gridSpan w:val="2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Term of the agreement:</w:t>
            </w:r>
          </w:p>
        </w:tc>
        <w:tc>
          <w:tcPr>
            <w:tcW w:w="4440" w:type="dxa"/>
            <w:gridSpan w:val="2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Amounts payable to manager under the agreement:</w:t>
            </w:r>
          </w:p>
        </w:tc>
      </w:tr>
      <w:tr w:rsidR="003756FC" w:rsidRPr="00A43E76" w:rsidTr="00153536">
        <w:trPr>
          <w:trHeight w:val="226"/>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093" w:type="dxa"/>
            <w:gridSpan w:val="2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term]</w:t>
            </w:r>
          </w:p>
          <w:p w:rsidR="003756FC" w:rsidRPr="00A43E76" w:rsidRDefault="003756FC" w:rsidP="00153536">
            <w:pPr>
              <w:rPr>
                <w:rFonts w:ascii="Arial" w:hAnsi="Arial" w:cs="Arial"/>
                <w:sz w:val="18"/>
                <w:szCs w:val="18"/>
                <w:lang w:eastAsia="en-NZ"/>
              </w:rPr>
            </w:pPr>
          </w:p>
        </w:tc>
        <w:tc>
          <w:tcPr>
            <w:tcW w:w="4440" w:type="dxa"/>
            <w:gridSpan w:val="2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amounts]</w:t>
            </w:r>
          </w:p>
        </w:tc>
      </w:tr>
      <w:tr w:rsidR="003756FC" w:rsidRPr="00A43E76" w:rsidTr="00153536">
        <w:trPr>
          <w:trHeight w:val="83"/>
        </w:trPr>
        <w:tc>
          <w:tcPr>
            <w:tcW w:w="10420" w:type="dxa"/>
            <w:gridSpan w:val="63"/>
            <w:shd w:val="clear" w:color="auto" w:fill="auto"/>
          </w:tcPr>
          <w:p w:rsidR="003756FC" w:rsidRPr="00A43E76" w:rsidRDefault="003756FC" w:rsidP="00153536">
            <w:pPr>
              <w:rPr>
                <w:rFonts w:ascii="Arial" w:hAnsi="Arial" w:cs="Arial"/>
              </w:rPr>
            </w:pPr>
          </w:p>
        </w:tc>
      </w:tr>
      <w:tr w:rsidR="003756FC" w:rsidRPr="00A43E76" w:rsidTr="00153536">
        <w:trPr>
          <w:trHeight w:val="485"/>
        </w:trPr>
        <w:tc>
          <w:tcPr>
            <w:tcW w:w="10420" w:type="dxa"/>
            <w:gridSpan w:val="63"/>
            <w:shd w:val="clear" w:color="auto" w:fill="CCCCCC"/>
          </w:tcPr>
          <w:p w:rsidR="003756FC" w:rsidRPr="00A43E76" w:rsidRDefault="003756FC" w:rsidP="00153536">
            <w:pPr>
              <w:pStyle w:val="Heading2"/>
              <w:rPr>
                <w:rFonts w:ascii="Arial" w:hAnsi="Arial" w:cs="Arial"/>
                <w:bCs/>
                <w:sz w:val="18"/>
                <w:szCs w:val="18"/>
              </w:rPr>
            </w:pPr>
            <w:bookmarkStart w:id="7" w:name="_Toc158798076"/>
            <w:r w:rsidRPr="00A43E76">
              <w:rPr>
                <w:rFonts w:ascii="Arial" w:hAnsi="Arial" w:cs="Arial"/>
                <w:bCs/>
                <w:sz w:val="18"/>
                <w:szCs w:val="18"/>
              </w:rPr>
              <w:t xml:space="preserve">1(d) and (e) </w:t>
            </w:r>
            <w:proofErr w:type="gramStart"/>
            <w:r w:rsidRPr="00A43E76">
              <w:rPr>
                <w:rFonts w:ascii="Arial" w:hAnsi="Arial" w:cs="Arial"/>
                <w:bCs/>
                <w:sz w:val="18"/>
                <w:szCs w:val="18"/>
              </w:rPr>
              <w:t>Statutory</w:t>
            </w:r>
            <w:proofErr w:type="gramEnd"/>
            <w:r w:rsidRPr="00A43E76">
              <w:rPr>
                <w:rFonts w:ascii="Arial" w:hAnsi="Arial" w:cs="Arial"/>
                <w:bCs/>
                <w:sz w:val="18"/>
                <w:szCs w:val="18"/>
              </w:rPr>
              <w:t xml:space="preserve"> supervisor</w:t>
            </w:r>
            <w:bookmarkEnd w:id="7"/>
          </w:p>
        </w:tc>
      </w:tr>
      <w:tr w:rsidR="003756FC" w:rsidRPr="00A43E76" w:rsidTr="00153536">
        <w:trPr>
          <w:trHeight w:val="364"/>
        </w:trPr>
        <w:tc>
          <w:tcPr>
            <w:tcW w:w="10420" w:type="dxa"/>
            <w:gridSpan w:val="6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Under the Retirement Villages Act 2003, the operator of a retirement village must appoint a statutory supervisor for the village unless the Registrar of Retirement Villages grants the operator an exemption.</w:t>
            </w:r>
          </w:p>
          <w:p w:rsidR="003756FC" w:rsidRPr="00A43E76" w:rsidRDefault="003756FC" w:rsidP="00153536">
            <w:pPr>
              <w:rPr>
                <w:rFonts w:ascii="Arial" w:hAnsi="Arial" w:cs="Arial"/>
                <w:sz w:val="18"/>
                <w:szCs w:val="18"/>
              </w:rPr>
            </w:pPr>
          </w:p>
          <w:p w:rsidR="003756FC" w:rsidRPr="00A43E76" w:rsidRDefault="003756FC" w:rsidP="00153536">
            <w:pPr>
              <w:rPr>
                <w:rFonts w:ascii="Arial" w:hAnsi="Arial" w:cs="Arial"/>
                <w:sz w:val="18"/>
                <w:szCs w:val="18"/>
              </w:rPr>
            </w:pPr>
            <w:r w:rsidRPr="00A43E76">
              <w:rPr>
                <w:rFonts w:ascii="Arial" w:hAnsi="Arial" w:cs="Arial"/>
                <w:sz w:val="18"/>
                <w:szCs w:val="18"/>
              </w:rPr>
              <w:t>The core duties of a statutory supervisor are to:</w:t>
            </w:r>
          </w:p>
          <w:p w:rsidR="003756FC" w:rsidRPr="00A43E76" w:rsidRDefault="003756FC" w:rsidP="00153536">
            <w:pPr>
              <w:rPr>
                <w:rFonts w:ascii="Arial" w:hAnsi="Arial" w:cs="Arial"/>
                <w:sz w:val="18"/>
                <w:szCs w:val="18"/>
              </w:rPr>
            </w:pPr>
          </w:p>
          <w:p w:rsidR="003756FC" w:rsidRPr="00A43E76" w:rsidRDefault="003756FC" w:rsidP="00153536">
            <w:pPr>
              <w:numPr>
                <w:ilvl w:val="0"/>
                <w:numId w:val="20"/>
              </w:numPr>
              <w:tabs>
                <w:tab w:val="clear" w:pos="2160"/>
                <w:tab w:val="num" w:pos="800"/>
              </w:tabs>
              <w:ind w:left="800" w:hanging="400"/>
              <w:rPr>
                <w:rFonts w:ascii="Arial" w:hAnsi="Arial" w:cs="Arial"/>
                <w:sz w:val="18"/>
                <w:szCs w:val="18"/>
              </w:rPr>
            </w:pPr>
            <w:r w:rsidRPr="00A43E76">
              <w:rPr>
                <w:rFonts w:ascii="Arial" w:hAnsi="Arial" w:cs="Arial"/>
                <w:sz w:val="18"/>
                <w:szCs w:val="18"/>
              </w:rPr>
              <w:t xml:space="preserve">provide a stakeholder facility for intending residents and residents who pay deposits or progress payments in respect of occupation right agreements or uncompleted residential units or facilities at the retirement village; and </w:t>
            </w:r>
          </w:p>
          <w:p w:rsidR="003756FC" w:rsidRPr="00A43E76" w:rsidRDefault="003756FC" w:rsidP="00153536">
            <w:pPr>
              <w:numPr>
                <w:ilvl w:val="0"/>
                <w:numId w:val="20"/>
              </w:numPr>
              <w:tabs>
                <w:tab w:val="clear" w:pos="2160"/>
                <w:tab w:val="num" w:pos="800"/>
              </w:tabs>
              <w:ind w:left="800" w:hanging="400"/>
              <w:rPr>
                <w:rFonts w:ascii="Arial" w:hAnsi="Arial" w:cs="Arial"/>
                <w:sz w:val="18"/>
                <w:szCs w:val="18"/>
              </w:rPr>
            </w:pPr>
            <w:r w:rsidRPr="00A43E76">
              <w:rPr>
                <w:rFonts w:ascii="Arial" w:hAnsi="Arial" w:cs="Arial"/>
                <w:sz w:val="18"/>
                <w:szCs w:val="18"/>
              </w:rPr>
              <w:t xml:space="preserve">monitor the financial position of the retirement village; and </w:t>
            </w:r>
          </w:p>
          <w:p w:rsidR="003756FC" w:rsidRPr="00A43E76" w:rsidRDefault="003756FC" w:rsidP="00153536">
            <w:pPr>
              <w:numPr>
                <w:ilvl w:val="0"/>
                <w:numId w:val="20"/>
              </w:numPr>
              <w:tabs>
                <w:tab w:val="clear" w:pos="2160"/>
                <w:tab w:val="num" w:pos="800"/>
              </w:tabs>
              <w:ind w:left="800" w:hanging="400"/>
              <w:rPr>
                <w:rFonts w:ascii="Arial" w:hAnsi="Arial" w:cs="Arial"/>
                <w:sz w:val="18"/>
                <w:szCs w:val="18"/>
              </w:rPr>
            </w:pPr>
            <w:r w:rsidRPr="00A43E76">
              <w:rPr>
                <w:rFonts w:ascii="Arial" w:hAnsi="Arial" w:cs="Arial"/>
                <w:sz w:val="18"/>
                <w:szCs w:val="18"/>
              </w:rPr>
              <w:t xml:space="preserve">report annually to the Registrar and residents on the performance of its duties and the exercise of its powers; and </w:t>
            </w:r>
          </w:p>
          <w:p w:rsidR="003756FC" w:rsidRPr="00A43E76" w:rsidRDefault="003756FC" w:rsidP="00153536">
            <w:pPr>
              <w:numPr>
                <w:ilvl w:val="0"/>
                <w:numId w:val="20"/>
              </w:numPr>
              <w:tabs>
                <w:tab w:val="clear" w:pos="2160"/>
                <w:tab w:val="num" w:pos="800"/>
              </w:tabs>
              <w:ind w:left="800" w:hanging="400"/>
              <w:rPr>
                <w:rFonts w:ascii="Arial" w:hAnsi="Arial" w:cs="Arial"/>
                <w:sz w:val="18"/>
                <w:szCs w:val="18"/>
              </w:rPr>
            </w:pPr>
            <w:proofErr w:type="gramStart"/>
            <w:r w:rsidRPr="00A43E76">
              <w:rPr>
                <w:rFonts w:ascii="Arial" w:hAnsi="Arial" w:cs="Arial"/>
                <w:sz w:val="18"/>
                <w:szCs w:val="18"/>
              </w:rPr>
              <w:t>perform</w:t>
            </w:r>
            <w:proofErr w:type="gramEnd"/>
            <w:r w:rsidRPr="00A43E76">
              <w:rPr>
                <w:rFonts w:ascii="Arial" w:hAnsi="Arial" w:cs="Arial"/>
                <w:sz w:val="18"/>
                <w:szCs w:val="18"/>
              </w:rPr>
              <w:t xml:space="preserve"> any other duties that are imposed by the Act or any other Act, any regulations made under the Act, and any documents of appointment.</w:t>
            </w:r>
          </w:p>
          <w:p w:rsidR="003756FC" w:rsidRPr="00A43E76" w:rsidRDefault="003756FC" w:rsidP="00153536">
            <w:pPr>
              <w:ind w:left="400"/>
              <w:rPr>
                <w:rFonts w:ascii="Arial" w:hAnsi="Arial" w:cs="Arial"/>
                <w:sz w:val="18"/>
                <w:szCs w:val="18"/>
              </w:rPr>
            </w:pPr>
          </w:p>
        </w:tc>
      </w:tr>
      <w:tr w:rsidR="003756FC" w:rsidRPr="00A43E76" w:rsidTr="00153536">
        <w:trPr>
          <w:trHeight w:val="227"/>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there a statutory supervisor for the village?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 [no, refer to exemption details below] *</w:t>
            </w:r>
          </w:p>
        </w:tc>
      </w:tr>
      <w:tr w:rsidR="003756FC" w:rsidRPr="00A43E76" w:rsidTr="00153536">
        <w:trPr>
          <w:trHeight w:val="226"/>
        </w:trPr>
        <w:tc>
          <w:tcPr>
            <w:tcW w:w="2887" w:type="dxa"/>
            <w:gridSpan w:val="5"/>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statutory supervisor is: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 [refer to exemption details below]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Contacts details of the statutory supervisor:</w:t>
            </w:r>
          </w:p>
          <w:p w:rsidR="003756FC" w:rsidRPr="00A43E76" w:rsidRDefault="003756FC" w:rsidP="00153536">
            <w:pPr>
              <w:numPr>
                <w:ilvl w:val="0"/>
                <w:numId w:val="19"/>
              </w:numPr>
              <w:tabs>
                <w:tab w:val="clear" w:pos="2160"/>
                <w:tab w:val="num" w:pos="800"/>
              </w:tabs>
              <w:ind w:hanging="1760"/>
              <w:rPr>
                <w:rFonts w:ascii="Arial" w:hAnsi="Arial" w:cs="Arial"/>
                <w:sz w:val="18"/>
                <w:szCs w:val="18"/>
                <w:lang w:eastAsia="en-NZ"/>
              </w:rPr>
            </w:pPr>
            <w:r w:rsidRPr="00A43E76">
              <w:rPr>
                <w:rFonts w:ascii="Arial" w:hAnsi="Arial" w:cs="Arial"/>
                <w:sz w:val="18"/>
                <w:szCs w:val="18"/>
                <w:lang w:eastAsia="en-NZ"/>
              </w:rPr>
              <w:t>Phone (landline)</w:t>
            </w:r>
          </w:p>
          <w:p w:rsidR="003756FC" w:rsidRPr="00A43E76" w:rsidRDefault="003756FC" w:rsidP="00153536">
            <w:pPr>
              <w:numPr>
                <w:ilvl w:val="0"/>
                <w:numId w:val="19"/>
              </w:numPr>
              <w:tabs>
                <w:tab w:val="clear" w:pos="2160"/>
                <w:tab w:val="num" w:pos="800"/>
              </w:tabs>
              <w:ind w:hanging="1760"/>
              <w:rPr>
                <w:rFonts w:ascii="Arial" w:hAnsi="Arial" w:cs="Arial"/>
                <w:sz w:val="18"/>
                <w:szCs w:val="18"/>
                <w:lang w:eastAsia="en-NZ"/>
              </w:rPr>
            </w:pPr>
            <w:r w:rsidRPr="00A43E76">
              <w:rPr>
                <w:rFonts w:ascii="Arial" w:hAnsi="Arial" w:cs="Arial"/>
                <w:sz w:val="18"/>
                <w:szCs w:val="18"/>
                <w:lang w:eastAsia="en-NZ"/>
              </w:rPr>
              <w:t>Fax</w:t>
            </w:r>
          </w:p>
          <w:p w:rsidR="003756FC" w:rsidRPr="00A43E76" w:rsidRDefault="003756FC" w:rsidP="00153536">
            <w:pPr>
              <w:numPr>
                <w:ilvl w:val="0"/>
                <w:numId w:val="19"/>
              </w:numPr>
              <w:tabs>
                <w:tab w:val="clear" w:pos="2160"/>
                <w:tab w:val="num" w:pos="800"/>
              </w:tabs>
              <w:ind w:hanging="1760"/>
              <w:rPr>
                <w:rFonts w:ascii="Arial" w:hAnsi="Arial" w:cs="Arial"/>
                <w:sz w:val="18"/>
                <w:szCs w:val="18"/>
                <w:lang w:eastAsia="en-NZ"/>
              </w:rPr>
            </w:pPr>
            <w:smartTag w:uri="urn:schemas-microsoft-com:office:smarttags" w:element="City">
              <w:smartTag w:uri="urn:schemas-microsoft-com:office:smarttags" w:element="place">
                <w:r w:rsidRPr="00A43E76">
                  <w:rPr>
                    <w:rFonts w:ascii="Arial" w:hAnsi="Arial" w:cs="Arial"/>
                    <w:sz w:val="18"/>
                    <w:szCs w:val="18"/>
                    <w:lang w:eastAsia="en-NZ"/>
                  </w:rPr>
                  <w:t>Mobile</w:t>
                </w:r>
              </w:smartTag>
            </w:smartTag>
          </w:p>
          <w:p w:rsidR="003756FC" w:rsidRPr="00A43E76" w:rsidRDefault="003756FC" w:rsidP="00153536">
            <w:pPr>
              <w:numPr>
                <w:ilvl w:val="0"/>
                <w:numId w:val="19"/>
              </w:numPr>
              <w:tabs>
                <w:tab w:val="clear" w:pos="2160"/>
                <w:tab w:val="num" w:pos="800"/>
              </w:tabs>
              <w:ind w:hanging="1760"/>
              <w:rPr>
                <w:rFonts w:ascii="Arial" w:hAnsi="Arial" w:cs="Arial"/>
                <w:sz w:val="18"/>
                <w:szCs w:val="18"/>
                <w:lang w:eastAsia="en-NZ"/>
              </w:rPr>
            </w:pPr>
            <w:r w:rsidRPr="00A43E76">
              <w:rPr>
                <w:rFonts w:ascii="Arial" w:hAnsi="Arial" w:cs="Arial"/>
                <w:sz w:val="18"/>
                <w:szCs w:val="18"/>
                <w:lang w:eastAsia="en-NZ"/>
              </w:rPr>
              <w:t>Email</w:t>
            </w:r>
          </w:p>
          <w:p w:rsidR="003756FC" w:rsidRPr="00A43E76" w:rsidRDefault="003756FC" w:rsidP="00153536">
            <w:pPr>
              <w:ind w:left="400"/>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contact details] [refer to exemption details below] *</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there an exemption from the requirement to appoint a statutory supervisor for the village in force?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w:t>
            </w:r>
          </w:p>
        </w:tc>
      </w:tr>
      <w:tr w:rsidR="003756FC" w:rsidRPr="00A43E76" w:rsidTr="00153536">
        <w:trPr>
          <w:trHeight w:val="2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1713" w:type="dxa"/>
            <w:gridSpan w:val="1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Exemption date:</w:t>
            </w:r>
          </w:p>
        </w:tc>
        <w:tc>
          <w:tcPr>
            <w:tcW w:w="2710" w:type="dxa"/>
            <w:gridSpan w:val="3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Exemption period:</w:t>
            </w:r>
          </w:p>
        </w:tc>
        <w:tc>
          <w:tcPr>
            <w:tcW w:w="3110" w:type="dxa"/>
            <w:gridSpan w:val="1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Conditions (if any) the exemption is subject:</w:t>
            </w:r>
          </w:p>
          <w:p w:rsidR="003756FC" w:rsidRPr="00A43E76" w:rsidRDefault="003756FC" w:rsidP="00153536">
            <w:pPr>
              <w:rPr>
                <w:rFonts w:ascii="Arial" w:hAnsi="Arial" w:cs="Arial"/>
                <w:sz w:val="18"/>
                <w:szCs w:val="18"/>
                <w:lang w:eastAsia="en-NZ"/>
              </w:rPr>
            </w:pPr>
          </w:p>
        </w:tc>
      </w:tr>
      <w:tr w:rsidR="003756FC" w:rsidRPr="00A43E76" w:rsidTr="00153536">
        <w:trPr>
          <w:trHeight w:val="226"/>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713" w:type="dxa"/>
            <w:gridSpan w:val="1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 [not applicable] *</w:t>
            </w:r>
          </w:p>
        </w:tc>
        <w:tc>
          <w:tcPr>
            <w:tcW w:w="2710" w:type="dxa"/>
            <w:gridSpan w:val="3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period ] [not applicable] *</w:t>
            </w:r>
          </w:p>
        </w:tc>
        <w:tc>
          <w:tcPr>
            <w:tcW w:w="3110" w:type="dxa"/>
            <w:gridSpan w:val="1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[not applicable] *</w:t>
            </w:r>
          </w:p>
        </w:tc>
      </w:tr>
      <w:tr w:rsidR="003756FC" w:rsidRPr="00A43E76" w:rsidTr="00153536">
        <w:trPr>
          <w:trHeight w:val="380"/>
        </w:trPr>
        <w:tc>
          <w:tcPr>
            <w:tcW w:w="10420" w:type="dxa"/>
            <w:gridSpan w:val="63"/>
            <w:shd w:val="clear" w:color="auto" w:fill="CCCCCC"/>
          </w:tcPr>
          <w:p w:rsidR="003756FC" w:rsidRPr="00A43E76" w:rsidRDefault="003756FC" w:rsidP="00153536">
            <w:pPr>
              <w:pStyle w:val="Heading1"/>
              <w:rPr>
                <w:rFonts w:ascii="Arial" w:hAnsi="Arial" w:cs="Arial"/>
                <w:bCs/>
                <w:sz w:val="22"/>
              </w:rPr>
            </w:pPr>
            <w:bookmarkStart w:id="8" w:name="_Toc158798077"/>
            <w:r w:rsidRPr="00A43E76">
              <w:rPr>
                <w:rFonts w:ascii="Arial" w:hAnsi="Arial" w:cs="Arial"/>
                <w:bCs/>
                <w:sz w:val="22"/>
              </w:rPr>
              <w:lastRenderedPageBreak/>
              <w:t xml:space="preserve">Part 2 – State of </w:t>
            </w:r>
            <w:smartTag w:uri="urn:schemas-microsoft-com:office:smarttags" w:element="place">
              <w:smartTag w:uri="urn:schemas-microsoft-com:office:smarttags" w:element="State">
                <w:r w:rsidRPr="00A43E76">
                  <w:rPr>
                    <w:rFonts w:ascii="Arial" w:hAnsi="Arial" w:cs="Arial"/>
                    <w:bCs/>
                    <w:sz w:val="22"/>
                  </w:rPr>
                  <w:t>village</w:t>
                </w:r>
              </w:smartTag>
            </w:smartTag>
            <w:r w:rsidRPr="00A43E76">
              <w:rPr>
                <w:rFonts w:ascii="Arial" w:hAnsi="Arial" w:cs="Arial"/>
                <w:bCs/>
                <w:sz w:val="22"/>
              </w:rPr>
              <w:t>, services, charges, and accounts</w:t>
            </w:r>
            <w:bookmarkEnd w:id="8"/>
          </w:p>
          <w:p w:rsidR="003756FC" w:rsidRPr="00A43E76" w:rsidRDefault="003756FC" w:rsidP="00153536">
            <w:pPr>
              <w:rPr>
                <w:rFonts w:ascii="Arial" w:hAnsi="Arial" w:cs="Arial"/>
                <w:lang w:eastAsia="en-NZ"/>
              </w:rPr>
            </w:pPr>
          </w:p>
        </w:tc>
      </w:tr>
      <w:tr w:rsidR="003756FC" w:rsidRPr="00A43E76" w:rsidTr="00153536">
        <w:trPr>
          <w:trHeight w:val="716"/>
        </w:trPr>
        <w:tc>
          <w:tcPr>
            <w:tcW w:w="10420" w:type="dxa"/>
            <w:gridSpan w:val="63"/>
            <w:shd w:val="clear" w:color="auto" w:fill="CCCCCC"/>
          </w:tcPr>
          <w:p w:rsidR="003756FC" w:rsidRPr="00A43E76" w:rsidRDefault="003756FC" w:rsidP="00153536">
            <w:pPr>
              <w:pStyle w:val="Heading2"/>
              <w:rPr>
                <w:rFonts w:ascii="Arial" w:hAnsi="Arial"/>
                <w:bCs/>
                <w:sz w:val="20"/>
              </w:rPr>
            </w:pPr>
            <w:bookmarkStart w:id="9" w:name="_Toc158798078"/>
            <w:r w:rsidRPr="004C18F0">
              <w:t>2(a) State of retirement village</w:t>
            </w:r>
            <w:bookmarkEnd w:id="9"/>
          </w:p>
        </w:tc>
      </w:tr>
      <w:tr w:rsidR="003756FC" w:rsidRPr="00A43E76" w:rsidTr="00153536">
        <w:trPr>
          <w:trHeight w:val="227"/>
        </w:trPr>
        <w:tc>
          <w:tcPr>
            <w:tcW w:w="2887" w:type="dxa"/>
            <w:gridSpan w:val="5"/>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Is the village fully or partially completed, or still to be built?</w:t>
            </w:r>
          </w:p>
          <w:p w:rsidR="003756FC" w:rsidRPr="00A43E76" w:rsidRDefault="003756FC" w:rsidP="00153536">
            <w:pPr>
              <w:rPr>
                <w:rFonts w:ascii="Arial" w:hAnsi="Arial" w:cs="Arial"/>
                <w:sz w:val="18"/>
                <w:szCs w:val="18"/>
              </w:rPr>
            </w:pPr>
          </w:p>
        </w:tc>
        <w:tc>
          <w:tcPr>
            <w:tcW w:w="7533" w:type="dxa"/>
            <w:gridSpan w:val="58"/>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[fully completed] [partially completed] [still to be built] *</w:t>
            </w:r>
          </w:p>
        </w:tc>
      </w:tr>
      <w:tr w:rsidR="003756FC" w:rsidRPr="00A43E76" w:rsidTr="00153536">
        <w:trPr>
          <w:trHeight w:val="226"/>
        </w:trPr>
        <w:tc>
          <w:tcPr>
            <w:tcW w:w="2887" w:type="dxa"/>
            <w:gridSpan w:val="5"/>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If the village is partially completed or still to be built, what is the due date of completion?</w:t>
            </w:r>
          </w:p>
          <w:p w:rsidR="003756FC" w:rsidRPr="00A43E76" w:rsidRDefault="003756FC" w:rsidP="00153536">
            <w:pPr>
              <w:rPr>
                <w:rFonts w:ascii="Arial" w:hAnsi="Arial" w:cs="Arial"/>
                <w:sz w:val="18"/>
                <w:szCs w:val="18"/>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due date for completion] [not applicable] *</w:t>
            </w:r>
          </w:p>
        </w:tc>
      </w:tr>
      <w:tr w:rsidR="003756FC" w:rsidRPr="00A43E76" w:rsidTr="00153536">
        <w:trPr>
          <w:trHeight w:val="114"/>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 particulars of construction and the buildings are shown opposite:</w:t>
            </w:r>
          </w:p>
        </w:tc>
        <w:tc>
          <w:tcPr>
            <w:tcW w:w="1400"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Year constructed:</w:t>
            </w:r>
          </w:p>
        </w:tc>
        <w:tc>
          <w:tcPr>
            <w:tcW w:w="1300" w:type="dxa"/>
            <w:gridSpan w:val="1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Age:</w:t>
            </w:r>
          </w:p>
        </w:tc>
        <w:tc>
          <w:tcPr>
            <w:tcW w:w="2104" w:type="dxa"/>
            <w:gridSpan w:val="2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Construction materials:</w:t>
            </w:r>
          </w:p>
        </w:tc>
        <w:tc>
          <w:tcPr>
            <w:tcW w:w="2729" w:type="dxa"/>
            <w:gridSpan w:val="1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Condition of buildings:</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400" w:type="dxa"/>
            <w:gridSpan w:val="5"/>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year]</w:t>
            </w:r>
          </w:p>
          <w:p w:rsidR="003756FC" w:rsidRPr="00A43E76" w:rsidRDefault="003756FC" w:rsidP="00153536">
            <w:pPr>
              <w:rPr>
                <w:rFonts w:ascii="Arial" w:hAnsi="Arial" w:cs="Arial"/>
                <w:sz w:val="18"/>
                <w:szCs w:val="18"/>
                <w:lang w:eastAsia="en-NZ"/>
              </w:rPr>
            </w:pPr>
          </w:p>
        </w:tc>
        <w:tc>
          <w:tcPr>
            <w:tcW w:w="13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age]</w:t>
            </w:r>
          </w:p>
        </w:tc>
        <w:tc>
          <w:tcPr>
            <w:tcW w:w="2104" w:type="dxa"/>
            <w:gridSpan w:val="25"/>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2729" w:type="dxa"/>
            <w:gridSpan w:val="1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condition]</w:t>
            </w:r>
          </w:p>
        </w:tc>
      </w:tr>
      <w:tr w:rsidR="003756FC" w:rsidRPr="00A43E76" w:rsidTr="00153536">
        <w:trPr>
          <w:trHeight w:val="113"/>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Detailed particulars of building maintenance are: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[continuously] [monthly] [annually] *</w:t>
            </w:r>
          </w:p>
        </w:tc>
      </w:tr>
      <w:tr w:rsidR="003756FC" w:rsidRPr="00A43E76" w:rsidTr="00153536">
        <w:trPr>
          <w:trHeight w:val="31"/>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other improvements available and their condition are shown opposite: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i/>
                <w:sz w:val="18"/>
                <w:szCs w:val="18"/>
                <w:lang w:eastAsia="en-NZ"/>
              </w:rPr>
            </w:pPr>
            <w:r w:rsidRPr="00A43E76">
              <w:rPr>
                <w:rFonts w:ascii="Arial" w:hAnsi="Arial" w:cs="Arial"/>
                <w:i/>
                <w:sz w:val="18"/>
                <w:szCs w:val="18"/>
                <w:lang w:eastAsia="en-NZ"/>
              </w:rPr>
              <w:t xml:space="preserve">The improvements marked </w:t>
            </w:r>
            <w:r w:rsidRPr="00A43E76">
              <w:rPr>
                <w:rFonts w:ascii="Arial" w:hAnsi="Arial" w:cs="Arial"/>
                <w:i/>
                <w:sz w:val="18"/>
                <w:szCs w:val="18"/>
                <w:lang w:eastAsia="en-NZ"/>
              </w:rPr>
              <w:sym w:font="Wingdings" w:char="F0FE"/>
            </w:r>
            <w:r w:rsidRPr="00A43E76">
              <w:rPr>
                <w:rFonts w:ascii="Arial" w:hAnsi="Arial" w:cs="Arial"/>
                <w:i/>
                <w:sz w:val="18"/>
                <w:szCs w:val="18"/>
                <w:lang w:eastAsia="en-NZ"/>
              </w:rPr>
              <w:t xml:space="preserve"> are available.  </w:t>
            </w:r>
          </w:p>
        </w:tc>
        <w:tc>
          <w:tcPr>
            <w:tcW w:w="2221"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Improvement:</w:t>
            </w:r>
          </w:p>
        </w:tc>
        <w:tc>
          <w:tcPr>
            <w:tcW w:w="2299" w:type="dxa"/>
            <w:gridSpan w:val="2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Condition:</w:t>
            </w:r>
          </w:p>
        </w:tc>
        <w:tc>
          <w:tcPr>
            <w:tcW w:w="3013" w:type="dxa"/>
            <w:gridSpan w:val="1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Maintained:</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facilities</w:t>
            </w:r>
          </w:p>
        </w:tc>
        <w:tc>
          <w:tcPr>
            <w:tcW w:w="2299" w:type="dxa"/>
            <w:gridSpan w:val="25"/>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paths</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driveways</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roads (if any) </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grounds </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lighting </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[continuously] [monthly] [annually]*</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heating </w:t>
            </w:r>
          </w:p>
        </w:tc>
        <w:tc>
          <w:tcPr>
            <w:tcW w:w="2299" w:type="dxa"/>
            <w:gridSpan w:val="25"/>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condition]</w:t>
            </w:r>
          </w:p>
        </w:tc>
        <w:tc>
          <w:tcPr>
            <w:tcW w:w="3013" w:type="dxa"/>
            <w:gridSpan w:val="1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[continuously] [monthly] [annually]*</w:t>
            </w:r>
          </w:p>
          <w:p w:rsidR="003756FC" w:rsidRPr="00A43E76" w:rsidRDefault="003756FC" w:rsidP="00153536">
            <w:pPr>
              <w:rPr>
                <w:rFonts w:ascii="Arial" w:hAnsi="Arial" w:cs="Arial"/>
                <w:sz w:val="18"/>
                <w:szCs w:val="18"/>
              </w:rPr>
            </w:pPr>
          </w:p>
        </w:tc>
      </w:tr>
      <w:tr w:rsidR="003756FC" w:rsidRPr="00A43E76" w:rsidTr="00153536">
        <w:trPr>
          <w:trHeight w:val="20"/>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 any security features are: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p>
        </w:tc>
      </w:tr>
      <w:tr w:rsidR="003756FC" w:rsidRPr="00A43E76" w:rsidTr="00153536">
        <w:trPr>
          <w:trHeight w:val="31"/>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number of units occupied and unoccupied in the village are shown opposite:</w:t>
            </w:r>
          </w:p>
        </w:tc>
        <w:tc>
          <w:tcPr>
            <w:tcW w:w="2200" w:type="dxa"/>
            <w:gridSpan w:val="1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 type:</w:t>
            </w:r>
          </w:p>
        </w:tc>
        <w:tc>
          <w:tcPr>
            <w:tcW w:w="2301" w:type="dxa"/>
            <w:gridSpan w:val="2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Number occupied:</w:t>
            </w:r>
          </w:p>
        </w:tc>
        <w:tc>
          <w:tcPr>
            <w:tcW w:w="3032" w:type="dxa"/>
            <w:gridSpan w:val="1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Number unoccupied:</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House</w:t>
            </w:r>
          </w:p>
        </w:tc>
        <w:tc>
          <w:tcPr>
            <w:tcW w:w="2301" w:type="dxa"/>
            <w:gridSpan w:val="25"/>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Flat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Townhouse</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Serviced units</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Apartment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114"/>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Villa</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0" w:type="dxa"/>
            <w:gridSpan w:val="1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Other (specify)</w:t>
            </w:r>
          </w:p>
          <w:p w:rsidR="003756FC" w:rsidRPr="00A43E76" w:rsidRDefault="003756FC" w:rsidP="00153536">
            <w:pPr>
              <w:rPr>
                <w:rFonts w:ascii="Arial" w:hAnsi="Arial" w:cs="Arial"/>
                <w:sz w:val="18"/>
                <w:szCs w:val="18"/>
                <w:lang w:eastAsia="en-NZ"/>
              </w:rPr>
            </w:pPr>
          </w:p>
        </w:tc>
        <w:tc>
          <w:tcPr>
            <w:tcW w:w="2301" w:type="dxa"/>
            <w:gridSpan w:val="25"/>
            <w:tcBorders>
              <w:bottom w:val="single" w:sz="4" w:space="0" w:color="auto"/>
            </w:tcBorders>
            <w:shd w:val="clear" w:color="auto" w:fill="auto"/>
          </w:tcPr>
          <w:p w:rsidR="003756FC" w:rsidRDefault="003756FC" w:rsidP="00153536">
            <w:r w:rsidRPr="00A43E76">
              <w:rPr>
                <w:rFonts w:ascii="Arial" w:hAnsi="Arial" w:cs="Arial"/>
                <w:sz w:val="18"/>
                <w:szCs w:val="18"/>
                <w:lang w:eastAsia="en-NZ"/>
              </w:rPr>
              <w:t>[insert number]</w:t>
            </w:r>
          </w:p>
        </w:tc>
        <w:tc>
          <w:tcPr>
            <w:tcW w:w="3032" w:type="dxa"/>
            <w:gridSpan w:val="15"/>
            <w:tcBorders>
              <w:bottom w:val="single" w:sz="4" w:space="0" w:color="auto"/>
            </w:tcBorders>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unfinished residential units are shown opposite:</w:t>
            </w:r>
          </w:p>
        </w:tc>
        <w:tc>
          <w:tcPr>
            <w:tcW w:w="2206"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 type:</w:t>
            </w:r>
          </w:p>
        </w:tc>
        <w:tc>
          <w:tcPr>
            <w:tcW w:w="2301" w:type="dxa"/>
            <w:gridSpan w:val="2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Number unfinished: </w:t>
            </w:r>
          </w:p>
        </w:tc>
        <w:tc>
          <w:tcPr>
            <w:tcW w:w="3026" w:type="dxa"/>
            <w:gridSpan w:val="1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Expected completion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House</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Flat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Townhouse</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Serviced units</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Apartment</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Villa</w:t>
            </w:r>
          </w:p>
        </w:tc>
        <w:tc>
          <w:tcPr>
            <w:tcW w:w="2301" w:type="dxa"/>
            <w:gridSpan w:val="25"/>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06" w:type="dxa"/>
            <w:gridSpan w:val="19"/>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Other (specify)</w:t>
            </w:r>
          </w:p>
          <w:p w:rsidR="003756FC" w:rsidRPr="00A43E76" w:rsidRDefault="003756FC" w:rsidP="00153536">
            <w:pPr>
              <w:rPr>
                <w:rFonts w:ascii="Arial" w:hAnsi="Arial" w:cs="Arial"/>
                <w:sz w:val="18"/>
                <w:szCs w:val="18"/>
                <w:lang w:eastAsia="en-NZ"/>
              </w:rPr>
            </w:pPr>
          </w:p>
        </w:tc>
        <w:tc>
          <w:tcPr>
            <w:tcW w:w="2301" w:type="dxa"/>
            <w:gridSpan w:val="25"/>
            <w:tcBorders>
              <w:bottom w:val="single" w:sz="4" w:space="0" w:color="auto"/>
            </w:tcBorders>
            <w:shd w:val="clear" w:color="auto" w:fill="auto"/>
          </w:tcPr>
          <w:p w:rsidR="003756FC" w:rsidRDefault="003756FC" w:rsidP="00153536">
            <w:r w:rsidRPr="00A43E76">
              <w:rPr>
                <w:rFonts w:ascii="Arial" w:hAnsi="Arial" w:cs="Arial"/>
                <w:sz w:val="18"/>
                <w:szCs w:val="18"/>
                <w:lang w:eastAsia="en-NZ"/>
              </w:rPr>
              <w:t>[insert number]</w:t>
            </w:r>
          </w:p>
        </w:tc>
        <w:tc>
          <w:tcPr>
            <w:tcW w:w="3026" w:type="dxa"/>
            <w:gridSpan w:val="14"/>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80"/>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any new residential units planned are shown opposite:</w:t>
            </w:r>
          </w:p>
        </w:tc>
        <w:tc>
          <w:tcPr>
            <w:tcW w:w="1500" w:type="dxa"/>
            <w:gridSpan w:val="6"/>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Unit type:</w:t>
            </w:r>
          </w:p>
        </w:tc>
        <w:tc>
          <w:tcPr>
            <w:tcW w:w="1321" w:type="dxa"/>
            <w:gridSpan w:val="20"/>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Number:</w:t>
            </w:r>
          </w:p>
        </w:tc>
        <w:tc>
          <w:tcPr>
            <w:tcW w:w="1286" w:type="dxa"/>
            <w:gridSpan w:val="13"/>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Location:</w:t>
            </w:r>
          </w:p>
        </w:tc>
        <w:tc>
          <w:tcPr>
            <w:tcW w:w="1400" w:type="dxa"/>
            <w:gridSpan w:val="17"/>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Size:</w:t>
            </w:r>
          </w:p>
        </w:tc>
        <w:tc>
          <w:tcPr>
            <w:tcW w:w="2026" w:type="dxa"/>
            <w:gridSpan w:val="2"/>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Estimated completion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House</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Flat</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Townhouse</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Unit</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Serviced unit</w:t>
            </w:r>
          </w:p>
          <w:p w:rsidR="003756FC" w:rsidRPr="00A43E76" w:rsidRDefault="003756FC" w:rsidP="00153536">
            <w:pPr>
              <w:rPr>
                <w:rFonts w:ascii="Arial" w:hAnsi="Arial" w:cs="Arial"/>
                <w:sz w:val="18"/>
                <w:szCs w:val="18"/>
              </w:rPr>
            </w:pPr>
          </w:p>
          <w:p w:rsidR="003756FC" w:rsidRPr="00A43E76" w:rsidRDefault="003756FC" w:rsidP="00153536">
            <w:pPr>
              <w:rPr>
                <w:rFonts w:ascii="Arial" w:hAnsi="Arial" w:cs="Arial"/>
                <w:sz w:val="18"/>
                <w:szCs w:val="18"/>
              </w:rPr>
            </w:pP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Apartment</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Villa</w:t>
            </w: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77"/>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500" w:type="dxa"/>
            <w:gridSpan w:val="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Other (specify)</w:t>
            </w:r>
          </w:p>
          <w:p w:rsidR="003756FC" w:rsidRPr="00A43E76" w:rsidRDefault="003756FC" w:rsidP="00153536">
            <w:pPr>
              <w:rPr>
                <w:rFonts w:ascii="Arial" w:hAnsi="Arial" w:cs="Arial"/>
                <w:sz w:val="18"/>
                <w:szCs w:val="18"/>
              </w:rPr>
            </w:pPr>
          </w:p>
        </w:tc>
        <w:tc>
          <w:tcPr>
            <w:tcW w:w="1321" w:type="dxa"/>
            <w:gridSpan w:val="20"/>
            <w:shd w:val="clear" w:color="auto" w:fill="auto"/>
          </w:tcPr>
          <w:p w:rsidR="003756FC" w:rsidRDefault="003756FC" w:rsidP="00153536">
            <w:r w:rsidRPr="00A43E76">
              <w:rPr>
                <w:rFonts w:ascii="Arial" w:hAnsi="Arial" w:cs="Arial"/>
                <w:sz w:val="18"/>
                <w:szCs w:val="18"/>
                <w:lang w:eastAsia="en-NZ"/>
              </w:rPr>
              <w:t>[insert number]</w:t>
            </w:r>
          </w:p>
        </w:tc>
        <w:tc>
          <w:tcPr>
            <w:tcW w:w="1286" w:type="dxa"/>
            <w:gridSpan w:val="13"/>
            <w:shd w:val="clear" w:color="auto" w:fill="auto"/>
          </w:tcPr>
          <w:p w:rsidR="003756FC" w:rsidRDefault="003756FC" w:rsidP="00153536">
            <w:r w:rsidRPr="00A43E76">
              <w:rPr>
                <w:rFonts w:ascii="Arial" w:hAnsi="Arial" w:cs="Arial"/>
                <w:sz w:val="18"/>
                <w:szCs w:val="18"/>
              </w:rPr>
              <w:t>[insert details]</w:t>
            </w:r>
          </w:p>
        </w:tc>
        <w:tc>
          <w:tcPr>
            <w:tcW w:w="1400" w:type="dxa"/>
            <w:gridSpan w:val="17"/>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size]</w:t>
            </w:r>
          </w:p>
        </w:tc>
        <w:tc>
          <w:tcPr>
            <w:tcW w:w="2026" w:type="dxa"/>
            <w:gridSpan w:val="2"/>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20"/>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effect on existing residents of planned new units in the village</w:t>
            </w:r>
            <w:r w:rsidR="00800BB1">
              <w:rPr>
                <w:rFonts w:ascii="Arial" w:hAnsi="Arial" w:cs="Arial"/>
                <w:sz w:val="18"/>
                <w:szCs w:val="18"/>
                <w:lang w:eastAsia="en-NZ"/>
              </w:rPr>
              <w:t>:</w:t>
            </w:r>
            <w:r w:rsidRPr="00A43E76">
              <w:rPr>
                <w:rFonts w:ascii="Arial" w:hAnsi="Arial" w:cs="Arial"/>
                <w:sz w:val="18"/>
                <w:szCs w:val="18"/>
                <w:lang w:eastAsia="en-NZ"/>
              </w:rPr>
              <w:t xml:space="preserve"> </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units disposed of in the last 12 months that were occupied before their disposal are shown opposite: </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i/>
                <w:sz w:val="18"/>
                <w:szCs w:val="18"/>
                <w:lang w:eastAsia="en-NZ"/>
              </w:rPr>
            </w:pPr>
            <w:r w:rsidRPr="00A43E76">
              <w:rPr>
                <w:rFonts w:ascii="Arial" w:hAnsi="Arial" w:cs="Arial"/>
                <w:i/>
                <w:sz w:val="18"/>
                <w:szCs w:val="18"/>
                <w:lang w:eastAsia="en-NZ"/>
              </w:rPr>
              <w:t>Details should be broken down to individual units and not just unit type.</w:t>
            </w:r>
          </w:p>
        </w:tc>
        <w:tc>
          <w:tcPr>
            <w:tcW w:w="2011" w:type="dxa"/>
            <w:gridSpan w:val="1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Occupied unit type:</w:t>
            </w:r>
          </w:p>
        </w:tc>
        <w:tc>
          <w:tcPr>
            <w:tcW w:w="1603" w:type="dxa"/>
            <w:gridSpan w:val="2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 number:</w:t>
            </w:r>
          </w:p>
        </w:tc>
        <w:tc>
          <w:tcPr>
            <w:tcW w:w="1501"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Number of disposals:</w:t>
            </w:r>
          </w:p>
        </w:tc>
        <w:tc>
          <w:tcPr>
            <w:tcW w:w="2418"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Time taken to dispose (days):</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House</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 xml:space="preserve">[insert number] </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Flat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Townhouse</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Unit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Serviced unit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Apartment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Villa</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Other (specify)</w:t>
            </w:r>
          </w:p>
          <w:p w:rsidR="003756FC" w:rsidRPr="00A43E76" w:rsidRDefault="003756FC" w:rsidP="00153536">
            <w:pPr>
              <w:rPr>
                <w:rFonts w:ascii="Arial" w:hAnsi="Arial" w:cs="Arial"/>
                <w:sz w:val="18"/>
                <w:szCs w:val="18"/>
              </w:rPr>
            </w:pP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average time taken to dispose of an occupied unit (based on the table above)?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number of days] </w:t>
            </w:r>
          </w:p>
        </w:tc>
      </w:tr>
      <w:tr w:rsidR="003756FC" w:rsidRPr="00A43E76" w:rsidTr="00153536">
        <w:trPr>
          <w:trHeight w:val="27"/>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units disposed of in the last 12 months that were unoccupied before their disposal are shown opposite: </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Note:</w:t>
            </w:r>
            <w:r w:rsidRPr="00A43E76">
              <w:rPr>
                <w:rFonts w:ascii="Arial" w:hAnsi="Arial" w:cs="Arial"/>
                <w:i/>
                <w:sz w:val="18"/>
                <w:szCs w:val="18"/>
                <w:lang w:eastAsia="en-NZ"/>
              </w:rPr>
              <w:t xml:space="preserve"> details should be broken down to individual units and not just unit type</w:t>
            </w:r>
          </w:p>
        </w:tc>
        <w:tc>
          <w:tcPr>
            <w:tcW w:w="2011" w:type="dxa"/>
            <w:gridSpan w:val="1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Unoccupied unit type:</w:t>
            </w:r>
          </w:p>
        </w:tc>
        <w:tc>
          <w:tcPr>
            <w:tcW w:w="1603" w:type="dxa"/>
            <w:gridSpan w:val="2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Unit number:</w:t>
            </w:r>
          </w:p>
        </w:tc>
        <w:tc>
          <w:tcPr>
            <w:tcW w:w="1501"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Number of disposals:</w:t>
            </w:r>
          </w:p>
        </w:tc>
        <w:tc>
          <w:tcPr>
            <w:tcW w:w="2418"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Time taken to dispose (days):</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House</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Flat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Townhouse</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Unit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Serviced unit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Apartment</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Villa</w:t>
            </w: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rPr>
          <w:trHeight w:val="25"/>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11" w:type="dxa"/>
            <w:gridSpan w:val="13"/>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Other (specify)</w:t>
            </w:r>
          </w:p>
          <w:p w:rsidR="003756FC" w:rsidRPr="00A43E76" w:rsidRDefault="003756FC" w:rsidP="00153536">
            <w:pPr>
              <w:rPr>
                <w:rFonts w:ascii="Arial" w:hAnsi="Arial" w:cs="Arial"/>
                <w:sz w:val="18"/>
                <w:szCs w:val="18"/>
              </w:rPr>
            </w:pPr>
          </w:p>
        </w:tc>
        <w:tc>
          <w:tcPr>
            <w:tcW w:w="1603" w:type="dxa"/>
            <w:gridSpan w:val="21"/>
            <w:shd w:val="clear" w:color="auto" w:fill="auto"/>
          </w:tcPr>
          <w:p w:rsidR="003756FC" w:rsidRDefault="003756FC" w:rsidP="00153536">
            <w:r w:rsidRPr="00A43E76">
              <w:rPr>
                <w:rFonts w:ascii="Arial" w:hAnsi="Arial" w:cs="Arial"/>
                <w:sz w:val="18"/>
                <w:szCs w:val="18"/>
                <w:lang w:eastAsia="en-NZ"/>
              </w:rPr>
              <w:t>[insert number]</w:t>
            </w:r>
          </w:p>
        </w:tc>
        <w:tc>
          <w:tcPr>
            <w:tcW w:w="1501" w:type="dxa"/>
            <w:gridSpan w:val="19"/>
            <w:shd w:val="clear" w:color="auto" w:fill="auto"/>
          </w:tcPr>
          <w:p w:rsidR="003756FC" w:rsidRDefault="003756FC" w:rsidP="00153536">
            <w:r w:rsidRPr="00A43E76">
              <w:rPr>
                <w:rFonts w:ascii="Arial" w:hAnsi="Arial" w:cs="Arial"/>
                <w:sz w:val="18"/>
                <w:szCs w:val="18"/>
                <w:lang w:eastAsia="en-NZ"/>
              </w:rPr>
              <w:t>[insert number]</w:t>
            </w:r>
          </w:p>
        </w:tc>
        <w:tc>
          <w:tcPr>
            <w:tcW w:w="2418" w:type="dxa"/>
            <w:gridSpan w:val="5"/>
            <w:shd w:val="clear" w:color="auto" w:fill="auto"/>
          </w:tcPr>
          <w:p w:rsidR="003756FC" w:rsidRDefault="003756FC" w:rsidP="00153536">
            <w:r w:rsidRPr="00A43E76">
              <w:rPr>
                <w:rFonts w:ascii="Arial" w:hAnsi="Arial" w:cs="Arial"/>
                <w:sz w:val="18"/>
                <w:szCs w:val="18"/>
                <w:lang w:eastAsia="en-NZ"/>
              </w:rPr>
              <w:t>[insert number]</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average time taken to dispose of an unoccupied unit (based on the table above)?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number of days]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27"/>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10" w:name="_Toc158798079"/>
            <w:r w:rsidRPr="00A43E76">
              <w:rPr>
                <w:rFonts w:ascii="Arial" w:hAnsi="Arial" w:cs="Arial"/>
                <w:bCs/>
                <w:sz w:val="20"/>
                <w:szCs w:val="20"/>
              </w:rPr>
              <w:t>2(b) Services and facilities at retirement village</w:t>
            </w:r>
            <w:bookmarkEnd w:id="10"/>
          </w:p>
        </w:tc>
      </w:tr>
      <w:tr w:rsidR="003756FC" w:rsidRPr="00A43E76" w:rsidTr="00153536">
        <w:trPr>
          <w:trHeight w:val="152"/>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services available are shown opposite:</w:t>
            </w:r>
          </w:p>
          <w:p w:rsidR="003756FC" w:rsidRPr="00A43E76" w:rsidRDefault="003756FC" w:rsidP="00153536">
            <w:pPr>
              <w:rPr>
                <w:rFonts w:ascii="Arial" w:hAnsi="Arial" w:cs="Arial"/>
                <w:sz w:val="18"/>
                <w:szCs w:val="18"/>
                <w:lang w:eastAsia="en-NZ"/>
              </w:rPr>
            </w:pPr>
          </w:p>
          <w:p w:rsidR="003756FC" w:rsidRPr="00A43E76" w:rsidRDefault="003756FC" w:rsidP="00800BB1">
            <w:pPr>
              <w:rPr>
                <w:rFonts w:ascii="Arial" w:hAnsi="Arial" w:cs="Arial"/>
                <w:i/>
                <w:sz w:val="18"/>
                <w:szCs w:val="18"/>
                <w:lang w:eastAsia="en-NZ"/>
              </w:rPr>
            </w:pPr>
            <w:r w:rsidRPr="00A43E76">
              <w:rPr>
                <w:rFonts w:ascii="Arial" w:hAnsi="Arial" w:cs="Arial"/>
                <w:i/>
                <w:sz w:val="18"/>
                <w:szCs w:val="18"/>
                <w:lang w:eastAsia="en-NZ"/>
              </w:rPr>
              <w:t xml:space="preserve">The services, </w:t>
            </w:r>
            <w:proofErr w:type="gramStart"/>
            <w:r w:rsidRPr="00A43E76">
              <w:rPr>
                <w:rFonts w:ascii="Arial" w:hAnsi="Arial" w:cs="Arial"/>
                <w:i/>
                <w:sz w:val="18"/>
                <w:szCs w:val="18"/>
                <w:lang w:eastAsia="en-NZ"/>
              </w:rPr>
              <w:t>marked</w:t>
            </w:r>
            <w:r w:rsidR="00800BB1">
              <w:rPr>
                <w:rFonts w:ascii="Arial" w:hAnsi="Arial" w:cs="Arial"/>
                <w:i/>
                <w:sz w:val="18"/>
                <w:szCs w:val="18"/>
                <w:lang w:eastAsia="en-NZ"/>
              </w:rPr>
              <w:t xml:space="preserve"> </w:t>
            </w:r>
            <w:proofErr w:type="gramEnd"/>
            <w:r w:rsidRPr="00A43E76">
              <w:rPr>
                <w:rFonts w:ascii="Arial" w:hAnsi="Arial" w:cs="Arial"/>
                <w:i/>
                <w:sz w:val="18"/>
                <w:szCs w:val="18"/>
                <w:lang w:eastAsia="en-NZ"/>
              </w:rPr>
              <w:sym w:font="Wingdings" w:char="F0FE"/>
            </w:r>
            <w:r w:rsidRPr="00A43E76">
              <w:rPr>
                <w:rFonts w:ascii="Arial" w:hAnsi="Arial" w:cs="Arial"/>
                <w:i/>
                <w:sz w:val="18"/>
                <w:szCs w:val="18"/>
                <w:lang w:eastAsia="en-NZ"/>
              </w:rPr>
              <w:t>, are available to residents.  The nature, extent and frequency of the services are as specified.</w:t>
            </w:r>
          </w:p>
        </w:tc>
        <w:tc>
          <w:tcPr>
            <w:tcW w:w="2000" w:type="dxa"/>
            <w:gridSpan w:val="12"/>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Service:</w:t>
            </w:r>
          </w:p>
        </w:tc>
        <w:tc>
          <w:tcPr>
            <w:tcW w:w="1601" w:type="dxa"/>
            <w:gridSpan w:val="21"/>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Nature:</w:t>
            </w:r>
          </w:p>
        </w:tc>
        <w:tc>
          <w:tcPr>
            <w:tcW w:w="1500" w:type="dxa"/>
            <w:gridSpan w:val="19"/>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Extent:</w:t>
            </w:r>
          </w:p>
        </w:tc>
        <w:tc>
          <w:tcPr>
            <w:tcW w:w="2432" w:type="dxa"/>
            <w:gridSpan w:val="6"/>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Frequency:</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gardening</w:t>
            </w:r>
          </w:p>
        </w:tc>
        <w:tc>
          <w:tcPr>
            <w:tcW w:w="1601" w:type="dxa"/>
            <w:gridSpan w:val="21"/>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w:t>
            </w:r>
            <w:proofErr w:type="spellStart"/>
            <w:r w:rsidRPr="00A43E76">
              <w:rPr>
                <w:rFonts w:ascii="Arial" w:hAnsi="Arial" w:cs="Arial"/>
                <w:sz w:val="18"/>
                <w:szCs w:val="18"/>
              </w:rPr>
              <w:t>lawnmowing</w:t>
            </w:r>
            <w:proofErr w:type="spellEnd"/>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repair and maintenance</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nursing and medical services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provision of meals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shops and other services for the provision of goods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laundry services (other than facilities to do own laundry)</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hairdressing and other personal care services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transport services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recreation and entertainment services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security services</w:t>
            </w:r>
          </w:p>
        </w:tc>
        <w:tc>
          <w:tcPr>
            <w:tcW w:w="1601" w:type="dxa"/>
            <w:gridSpan w:val="21"/>
            <w:shd w:val="clear" w:color="auto" w:fill="auto"/>
          </w:tcPr>
          <w:p w:rsidR="003756FC" w:rsidRDefault="003756FC" w:rsidP="00153536">
            <w:r w:rsidRPr="00A43E76">
              <w:rPr>
                <w:rFonts w:ascii="Arial" w:hAnsi="Arial" w:cs="Arial"/>
                <w:sz w:val="18"/>
                <w:szCs w:val="18"/>
              </w:rPr>
              <w:t>[insert details]</w:t>
            </w:r>
          </w:p>
        </w:tc>
        <w:tc>
          <w:tcPr>
            <w:tcW w:w="1500" w:type="dxa"/>
            <w:gridSpan w:val="19"/>
            <w:shd w:val="clear" w:color="auto" w:fill="auto"/>
          </w:tcPr>
          <w:p w:rsidR="003756FC" w:rsidRDefault="003756FC" w:rsidP="00153536">
            <w:r w:rsidRPr="00A43E76">
              <w:rPr>
                <w:rFonts w:ascii="Arial" w:hAnsi="Arial" w:cs="Arial"/>
                <w:sz w:val="18"/>
                <w:szCs w:val="18"/>
              </w:rPr>
              <w:t>[insert details]</w:t>
            </w:r>
          </w:p>
        </w:tc>
        <w:tc>
          <w:tcPr>
            <w:tcW w:w="2432" w:type="dxa"/>
            <w:gridSpan w:val="6"/>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000" w:type="dxa"/>
            <w:gridSpan w:val="12"/>
            <w:tcBorders>
              <w:bottom w:val="single" w:sz="4" w:space="0" w:color="auto"/>
            </w:tcBorders>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other (specify)</w:t>
            </w:r>
          </w:p>
          <w:p w:rsidR="003756FC" w:rsidRPr="00A43E76" w:rsidRDefault="003756FC" w:rsidP="00153536">
            <w:pPr>
              <w:rPr>
                <w:rFonts w:ascii="Arial" w:hAnsi="Arial" w:cs="Arial"/>
                <w:sz w:val="18"/>
                <w:szCs w:val="18"/>
              </w:rPr>
            </w:pPr>
          </w:p>
        </w:tc>
        <w:tc>
          <w:tcPr>
            <w:tcW w:w="1601" w:type="dxa"/>
            <w:gridSpan w:val="21"/>
            <w:tcBorders>
              <w:bottom w:val="single" w:sz="4" w:space="0" w:color="auto"/>
            </w:tcBorders>
            <w:shd w:val="clear" w:color="auto" w:fill="auto"/>
          </w:tcPr>
          <w:p w:rsidR="003756FC" w:rsidRDefault="003756FC" w:rsidP="00153536">
            <w:r w:rsidRPr="00A43E76">
              <w:rPr>
                <w:rFonts w:ascii="Arial" w:hAnsi="Arial" w:cs="Arial"/>
                <w:sz w:val="18"/>
                <w:szCs w:val="18"/>
              </w:rPr>
              <w:t>[insert details]</w:t>
            </w:r>
          </w:p>
        </w:tc>
        <w:tc>
          <w:tcPr>
            <w:tcW w:w="1500" w:type="dxa"/>
            <w:gridSpan w:val="19"/>
            <w:tcBorders>
              <w:bottom w:val="single" w:sz="4" w:space="0" w:color="auto"/>
            </w:tcBorders>
            <w:shd w:val="clear" w:color="auto" w:fill="auto"/>
          </w:tcPr>
          <w:p w:rsidR="003756FC" w:rsidRDefault="003756FC" w:rsidP="00153536">
            <w:r w:rsidRPr="00A43E76">
              <w:rPr>
                <w:rFonts w:ascii="Arial" w:hAnsi="Arial" w:cs="Arial"/>
                <w:sz w:val="18"/>
                <w:szCs w:val="18"/>
              </w:rPr>
              <w:t>[insert details]</w:t>
            </w:r>
          </w:p>
        </w:tc>
        <w:tc>
          <w:tcPr>
            <w:tcW w:w="2432" w:type="dxa"/>
            <w:gridSpan w:val="6"/>
            <w:tcBorders>
              <w:bottom w:val="single" w:sz="4" w:space="0" w:color="auto"/>
            </w:tcBorders>
            <w:shd w:val="clear" w:color="auto" w:fill="auto"/>
          </w:tcPr>
          <w:p w:rsidR="003756FC" w:rsidRDefault="003756FC" w:rsidP="00153536">
            <w:r w:rsidRPr="00A43E76">
              <w:rPr>
                <w:rFonts w:ascii="Arial" w:hAnsi="Arial" w:cs="Arial"/>
                <w:sz w:val="18"/>
                <w:szCs w:val="18"/>
              </w:rPr>
              <w:t>[insert details]</w:t>
            </w:r>
          </w:p>
        </w:tc>
      </w:tr>
      <w:tr w:rsidR="003756FC" w:rsidRPr="00A43E76" w:rsidTr="00153536">
        <w:trPr>
          <w:trHeight w:val="152"/>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facilities available to residents are shown opposite: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i/>
                <w:sz w:val="18"/>
                <w:szCs w:val="18"/>
                <w:lang w:eastAsia="en-NZ"/>
              </w:rPr>
            </w:pPr>
            <w:r w:rsidRPr="00A43E76">
              <w:rPr>
                <w:rFonts w:ascii="Arial" w:hAnsi="Arial" w:cs="Arial"/>
                <w:i/>
                <w:sz w:val="18"/>
                <w:szCs w:val="18"/>
                <w:lang w:eastAsia="en-NZ"/>
              </w:rPr>
              <w:t xml:space="preserve">The facilities </w:t>
            </w:r>
            <w:proofErr w:type="gramStart"/>
            <w:r w:rsidRPr="00A43E76">
              <w:rPr>
                <w:rFonts w:ascii="Arial" w:hAnsi="Arial" w:cs="Arial"/>
                <w:i/>
                <w:sz w:val="18"/>
                <w:szCs w:val="18"/>
                <w:lang w:eastAsia="en-NZ"/>
              </w:rPr>
              <w:t xml:space="preserve">marked </w:t>
            </w:r>
            <w:proofErr w:type="gramEnd"/>
            <w:r w:rsidRPr="00A43E76">
              <w:rPr>
                <w:rFonts w:ascii="Arial" w:hAnsi="Arial" w:cs="Arial"/>
                <w:i/>
                <w:sz w:val="18"/>
                <w:szCs w:val="18"/>
                <w:lang w:eastAsia="en-NZ"/>
              </w:rPr>
              <w:sym w:font="Wingdings" w:char="F0FE"/>
            </w:r>
            <w:r w:rsidRPr="00A43E76">
              <w:rPr>
                <w:rFonts w:ascii="Arial" w:hAnsi="Arial" w:cs="Arial"/>
                <w:i/>
                <w:sz w:val="18"/>
                <w:szCs w:val="18"/>
                <w:lang w:eastAsia="en-NZ"/>
              </w:rPr>
              <w:t>, are available to residents.  Any limits or restrictions are also detailed.</w:t>
            </w:r>
          </w:p>
        </w:tc>
        <w:tc>
          <w:tcPr>
            <w:tcW w:w="2520" w:type="dxa"/>
            <w:gridSpan w:val="22"/>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Facility:</w:t>
            </w:r>
          </w:p>
        </w:tc>
        <w:tc>
          <w:tcPr>
            <w:tcW w:w="5013" w:type="dxa"/>
            <w:gridSpan w:val="36"/>
            <w:shd w:val="clear" w:color="auto" w:fill="E6E6E6"/>
          </w:tcPr>
          <w:p w:rsidR="003756FC" w:rsidRPr="00A43E76" w:rsidRDefault="003756FC" w:rsidP="00153536">
            <w:pPr>
              <w:rPr>
                <w:rFonts w:ascii="Arial" w:hAnsi="Arial" w:cs="Arial"/>
                <w:sz w:val="18"/>
                <w:szCs w:val="18"/>
              </w:rPr>
            </w:pPr>
            <w:r w:rsidRPr="00A43E76">
              <w:rPr>
                <w:rFonts w:ascii="Arial" w:hAnsi="Arial" w:cs="Arial"/>
                <w:sz w:val="18"/>
                <w:szCs w:val="18"/>
              </w:rPr>
              <w:t>Limits / Restrictions on Availability:</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dining facilities</w:t>
            </w:r>
          </w:p>
        </w:tc>
        <w:tc>
          <w:tcPr>
            <w:tcW w:w="5013" w:type="dxa"/>
            <w:gridSpan w:val="36"/>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lounge or television room</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laundry</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gymnasium</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spa pool</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health clinic</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swimming pool</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tennis court</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w:t>
            </w:r>
            <w:proofErr w:type="spellStart"/>
            <w:r w:rsidRPr="00A43E76">
              <w:rPr>
                <w:rFonts w:ascii="Arial" w:hAnsi="Arial" w:cs="Arial"/>
                <w:sz w:val="18"/>
                <w:szCs w:val="18"/>
              </w:rPr>
              <w:t>pétanque</w:t>
            </w:r>
            <w:proofErr w:type="spellEnd"/>
            <w:r w:rsidRPr="00A43E76">
              <w:rPr>
                <w:rFonts w:ascii="Arial" w:hAnsi="Arial" w:cs="Arial"/>
                <w:sz w:val="18"/>
                <w:szCs w:val="18"/>
              </w:rPr>
              <w:t xml:space="preserve"> court</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w:t>
            </w:r>
            <w:smartTag w:uri="urn:schemas-microsoft-com:office:smarttags" w:element="City">
              <w:smartTag w:uri="urn:schemas-microsoft-com:office:smarttags" w:element="place">
                <w:r w:rsidRPr="00A43E76">
                  <w:rPr>
                    <w:rFonts w:ascii="Arial" w:hAnsi="Arial" w:cs="Arial"/>
                    <w:sz w:val="18"/>
                    <w:szCs w:val="18"/>
                  </w:rPr>
                  <w:t>bowling green</w:t>
                </w:r>
              </w:smartTag>
            </w:smartTag>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library</w:t>
            </w:r>
          </w:p>
        </w:tc>
        <w:tc>
          <w:tcPr>
            <w:tcW w:w="5013" w:type="dxa"/>
            <w:gridSpan w:val="36"/>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141"/>
        </w:trPr>
        <w:tc>
          <w:tcPr>
            <w:tcW w:w="2887" w:type="dxa"/>
            <w:gridSpan w:val="5"/>
            <w:vMerge/>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p>
        </w:tc>
        <w:tc>
          <w:tcPr>
            <w:tcW w:w="2520" w:type="dxa"/>
            <w:gridSpan w:val="22"/>
            <w:tcBorders>
              <w:bottom w:val="single" w:sz="4" w:space="0" w:color="auto"/>
            </w:tcBorders>
            <w:shd w:val="clear" w:color="auto" w:fill="auto"/>
          </w:tcPr>
          <w:p w:rsidR="003756FC" w:rsidRPr="00A43E76" w:rsidRDefault="003756FC" w:rsidP="00153536">
            <w:pPr>
              <w:rPr>
                <w:rFonts w:ascii="Arial" w:hAnsi="Arial" w:cs="Arial"/>
                <w:sz w:val="18"/>
                <w:szCs w:val="18"/>
              </w:rPr>
            </w:pPr>
            <w:r w:rsidRPr="00A43E76">
              <w:rPr>
                <w:rFonts w:ascii="Arial" w:hAnsi="Arial" w:cs="Arial"/>
                <w:sz w:val="18"/>
                <w:szCs w:val="18"/>
              </w:rPr>
              <w:sym w:font="Wingdings 2" w:char="F0A3"/>
            </w:r>
            <w:r w:rsidRPr="00A43E76">
              <w:rPr>
                <w:rFonts w:ascii="Arial" w:hAnsi="Arial" w:cs="Arial"/>
                <w:sz w:val="18"/>
                <w:szCs w:val="18"/>
              </w:rPr>
              <w:t xml:space="preserve"> other (specify nature)</w:t>
            </w:r>
          </w:p>
          <w:p w:rsidR="003756FC" w:rsidRPr="00A43E76" w:rsidRDefault="003756FC" w:rsidP="00153536">
            <w:pPr>
              <w:rPr>
                <w:rFonts w:ascii="Arial" w:hAnsi="Arial" w:cs="Arial"/>
                <w:sz w:val="18"/>
                <w:szCs w:val="18"/>
              </w:rPr>
            </w:pPr>
          </w:p>
        </w:tc>
        <w:tc>
          <w:tcPr>
            <w:tcW w:w="5013" w:type="dxa"/>
            <w:gridSpan w:val="36"/>
            <w:tcBorders>
              <w:bottom w:val="single" w:sz="4" w:space="0" w:color="auto"/>
            </w:tcBorders>
            <w:shd w:val="clear" w:color="auto" w:fill="auto"/>
          </w:tcPr>
          <w:p w:rsidR="003756FC" w:rsidRDefault="003756FC" w:rsidP="00153536">
            <w:r w:rsidRPr="00A43E76">
              <w:rPr>
                <w:rFonts w:ascii="Arial" w:hAnsi="Arial" w:cs="Arial"/>
                <w:sz w:val="18"/>
                <w:szCs w:val="18"/>
              </w:rPr>
              <w:t>[insert limits/restrictions] [none] *</w:t>
            </w:r>
          </w:p>
        </w:tc>
      </w:tr>
      <w:tr w:rsidR="003756FC" w:rsidRPr="00A43E76" w:rsidTr="00153536">
        <w:trPr>
          <w:trHeight w:val="575"/>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services currently unavailable and facilities that are planned to be made available are shown opposite: </w:t>
            </w:r>
          </w:p>
          <w:p w:rsidR="003756FC" w:rsidRPr="00A43E76" w:rsidRDefault="003756FC" w:rsidP="00153536">
            <w:pPr>
              <w:rPr>
                <w:rFonts w:ascii="Arial" w:hAnsi="Arial" w:cs="Arial"/>
                <w:sz w:val="18"/>
                <w:szCs w:val="18"/>
                <w:lang w:eastAsia="en-NZ"/>
              </w:rPr>
            </w:pPr>
          </w:p>
        </w:tc>
        <w:tc>
          <w:tcPr>
            <w:tcW w:w="2520" w:type="dxa"/>
            <w:gridSpan w:val="2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Unavailable service or facility:</w:t>
            </w:r>
          </w:p>
        </w:tc>
        <w:tc>
          <w:tcPr>
            <w:tcW w:w="2200" w:type="dxa"/>
            <w:gridSpan w:val="2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Expected availability date:</w:t>
            </w:r>
          </w:p>
        </w:tc>
        <w:tc>
          <w:tcPr>
            <w:tcW w:w="2813" w:type="dxa"/>
            <w:gridSpan w:val="1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Effect on residents:</w:t>
            </w:r>
          </w:p>
        </w:tc>
      </w:tr>
      <w:tr w:rsidR="003756FC" w:rsidRPr="00A43E76" w:rsidTr="00153536">
        <w:trPr>
          <w:trHeight w:val="211"/>
        </w:trPr>
        <w:tc>
          <w:tcPr>
            <w:tcW w:w="2887" w:type="dxa"/>
            <w:gridSpan w:val="5"/>
            <w:vMerge/>
            <w:shd w:val="clear" w:color="auto" w:fill="auto"/>
          </w:tcPr>
          <w:p w:rsidR="003756FC" w:rsidRPr="00A43E76" w:rsidRDefault="003756FC" w:rsidP="00153536">
            <w:pPr>
              <w:rPr>
                <w:rFonts w:ascii="Arial" w:hAnsi="Arial" w:cs="Arial"/>
                <w:sz w:val="18"/>
                <w:szCs w:val="18"/>
                <w:lang w:eastAsia="en-NZ"/>
              </w:rPr>
            </w:pPr>
          </w:p>
        </w:tc>
        <w:tc>
          <w:tcPr>
            <w:tcW w:w="2520" w:type="dxa"/>
            <w:gridSpan w:val="2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2200" w:type="dxa"/>
            <w:gridSpan w:val="2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c>
          <w:tcPr>
            <w:tcW w:w="2813" w:type="dxa"/>
            <w:gridSpan w:val="1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effect]</w:t>
            </w:r>
          </w:p>
        </w:tc>
      </w:tr>
      <w:tr w:rsidR="003756FC" w:rsidRPr="00A43E76" w:rsidTr="00153536">
        <w:trPr>
          <w:trHeight w:val="20"/>
        </w:trPr>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372"/>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11" w:name="_Toc158798080"/>
            <w:r w:rsidRPr="00A43E76">
              <w:rPr>
                <w:rFonts w:ascii="Arial" w:hAnsi="Arial" w:cs="Arial"/>
                <w:sz w:val="20"/>
                <w:szCs w:val="20"/>
              </w:rPr>
              <w:t>2(c) Charges</w:t>
            </w:r>
            <w:bookmarkEnd w:id="11"/>
          </w:p>
        </w:tc>
      </w:tr>
      <w:tr w:rsidR="003756FC" w:rsidRPr="00A43E76" w:rsidTr="00153536">
        <w:trPr>
          <w:trHeight w:val="372"/>
        </w:trPr>
        <w:tc>
          <w:tcPr>
            <w:tcW w:w="10420" w:type="dxa"/>
            <w:gridSpan w:val="63"/>
            <w:shd w:val="clear" w:color="auto" w:fill="E6E6E6"/>
          </w:tcPr>
          <w:p w:rsidR="003756FC" w:rsidRPr="00A43E76" w:rsidRDefault="003756FC" w:rsidP="00153536">
            <w:pPr>
              <w:pStyle w:val="Heading3"/>
              <w:spacing w:before="120" w:after="120"/>
              <w:rPr>
                <w:rFonts w:ascii="Arial" w:hAnsi="Arial" w:cs="Arial"/>
                <w:b/>
                <w:sz w:val="18"/>
                <w:szCs w:val="18"/>
              </w:rPr>
            </w:pPr>
            <w:bookmarkStart w:id="12" w:name="_Toc158798081"/>
            <w:r w:rsidRPr="00A43E76">
              <w:rPr>
                <w:rFonts w:ascii="Arial" w:hAnsi="Arial" w:cs="Arial"/>
                <w:b/>
                <w:sz w:val="18"/>
                <w:szCs w:val="18"/>
              </w:rPr>
              <w:t>Service and facility charges</w:t>
            </w:r>
            <w:bookmarkEnd w:id="12"/>
            <w:r w:rsidRPr="00A43E76">
              <w:rPr>
                <w:rFonts w:ascii="Arial" w:hAnsi="Arial" w:cs="Arial"/>
                <w:b/>
                <w:sz w:val="18"/>
                <w:szCs w:val="18"/>
              </w:rPr>
              <w:t xml:space="preserve"> </w:t>
            </w:r>
          </w:p>
        </w:tc>
      </w:tr>
      <w:tr w:rsidR="003756FC" w:rsidRPr="00A43E76" w:rsidTr="00153536">
        <w:trPr>
          <w:trHeight w:val="461"/>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charge, or basis for charging for each of the services and facilities available are shown opposite:</w:t>
            </w:r>
          </w:p>
        </w:tc>
        <w:tc>
          <w:tcPr>
            <w:tcW w:w="2403" w:type="dxa"/>
            <w:gridSpan w:val="2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Service or facility:</w:t>
            </w:r>
          </w:p>
        </w:tc>
        <w:tc>
          <w:tcPr>
            <w:tcW w:w="1704" w:type="dxa"/>
            <w:gridSpan w:val="1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Payable:</w:t>
            </w:r>
          </w:p>
        </w:tc>
        <w:tc>
          <w:tcPr>
            <w:tcW w:w="3426"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Charge or basis for charging:</w:t>
            </w:r>
          </w:p>
        </w:tc>
      </w:tr>
      <w:tr w:rsidR="003756FC" w:rsidRPr="00A43E76" w:rsidTr="00153536">
        <w:trPr>
          <w:trHeight w:val="114"/>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403" w:type="dxa"/>
            <w:gridSpan w:val="21"/>
            <w:shd w:val="clear" w:color="auto" w:fill="auto"/>
          </w:tcPr>
          <w:p w:rsidR="003756FC" w:rsidRDefault="003756FC" w:rsidP="00153536">
            <w:r w:rsidRPr="00A43E76">
              <w:rPr>
                <w:rFonts w:ascii="Arial" w:hAnsi="Arial" w:cs="Arial"/>
                <w:sz w:val="18"/>
                <w:szCs w:val="18"/>
                <w:lang w:eastAsia="en-NZ"/>
              </w:rPr>
              <w:t>[insert details]</w:t>
            </w:r>
          </w:p>
        </w:tc>
        <w:tc>
          <w:tcPr>
            <w:tcW w:w="1704"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frequency] </w:t>
            </w:r>
          </w:p>
        </w:tc>
        <w:tc>
          <w:tcPr>
            <w:tcW w:w="3426"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403" w:type="dxa"/>
            <w:gridSpan w:val="21"/>
            <w:shd w:val="clear" w:color="auto" w:fill="auto"/>
          </w:tcPr>
          <w:p w:rsidR="003756FC" w:rsidRDefault="003756FC" w:rsidP="00153536">
            <w:r w:rsidRPr="00A43E76">
              <w:rPr>
                <w:rFonts w:ascii="Arial" w:hAnsi="Arial" w:cs="Arial"/>
                <w:sz w:val="18"/>
                <w:szCs w:val="18"/>
                <w:lang w:eastAsia="en-NZ"/>
              </w:rPr>
              <w:t>[insert details]</w:t>
            </w:r>
          </w:p>
        </w:tc>
        <w:tc>
          <w:tcPr>
            <w:tcW w:w="1704" w:type="dxa"/>
            <w:gridSpan w:val="18"/>
            <w:shd w:val="clear" w:color="auto" w:fill="auto"/>
          </w:tcPr>
          <w:p w:rsidR="003756FC" w:rsidRDefault="003756FC" w:rsidP="00153536">
            <w:r w:rsidRPr="00A43E76">
              <w:rPr>
                <w:rFonts w:ascii="Arial" w:hAnsi="Arial" w:cs="Arial"/>
                <w:sz w:val="18"/>
                <w:szCs w:val="18"/>
                <w:lang w:eastAsia="en-NZ"/>
              </w:rPr>
              <w:t xml:space="preserve">[insert frequency] </w:t>
            </w:r>
          </w:p>
        </w:tc>
        <w:tc>
          <w:tcPr>
            <w:tcW w:w="3426" w:type="dxa"/>
            <w:gridSpan w:val="19"/>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403" w:type="dxa"/>
            <w:gridSpan w:val="21"/>
            <w:shd w:val="clear" w:color="auto" w:fill="auto"/>
          </w:tcPr>
          <w:p w:rsidR="003756FC" w:rsidRDefault="003756FC" w:rsidP="00153536">
            <w:r w:rsidRPr="00A43E76">
              <w:rPr>
                <w:rFonts w:ascii="Arial" w:hAnsi="Arial" w:cs="Arial"/>
                <w:sz w:val="18"/>
                <w:szCs w:val="18"/>
                <w:lang w:eastAsia="en-NZ"/>
              </w:rPr>
              <w:t>[insert details]</w:t>
            </w:r>
          </w:p>
        </w:tc>
        <w:tc>
          <w:tcPr>
            <w:tcW w:w="1704" w:type="dxa"/>
            <w:gridSpan w:val="18"/>
            <w:shd w:val="clear" w:color="auto" w:fill="auto"/>
          </w:tcPr>
          <w:p w:rsidR="003756FC" w:rsidRDefault="003756FC" w:rsidP="00153536">
            <w:r w:rsidRPr="00A43E76">
              <w:rPr>
                <w:rFonts w:ascii="Arial" w:hAnsi="Arial" w:cs="Arial"/>
                <w:sz w:val="18"/>
                <w:szCs w:val="18"/>
                <w:lang w:eastAsia="en-NZ"/>
              </w:rPr>
              <w:t xml:space="preserve">[insert frequency] </w:t>
            </w:r>
          </w:p>
        </w:tc>
        <w:tc>
          <w:tcPr>
            <w:tcW w:w="3426" w:type="dxa"/>
            <w:gridSpan w:val="19"/>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403" w:type="dxa"/>
            <w:gridSpan w:val="21"/>
            <w:shd w:val="clear" w:color="auto" w:fill="auto"/>
          </w:tcPr>
          <w:p w:rsidR="003756FC" w:rsidRDefault="003756FC" w:rsidP="00153536">
            <w:r w:rsidRPr="00A43E76">
              <w:rPr>
                <w:rFonts w:ascii="Arial" w:hAnsi="Arial" w:cs="Arial"/>
                <w:sz w:val="18"/>
                <w:szCs w:val="18"/>
                <w:lang w:eastAsia="en-NZ"/>
              </w:rPr>
              <w:t>[insert details]</w:t>
            </w:r>
          </w:p>
        </w:tc>
        <w:tc>
          <w:tcPr>
            <w:tcW w:w="1704" w:type="dxa"/>
            <w:gridSpan w:val="18"/>
            <w:shd w:val="clear" w:color="auto" w:fill="auto"/>
          </w:tcPr>
          <w:p w:rsidR="003756FC" w:rsidRDefault="003756FC" w:rsidP="00153536">
            <w:r w:rsidRPr="00A43E76">
              <w:rPr>
                <w:rFonts w:ascii="Arial" w:hAnsi="Arial" w:cs="Arial"/>
                <w:sz w:val="18"/>
                <w:szCs w:val="18"/>
                <w:lang w:eastAsia="en-NZ"/>
              </w:rPr>
              <w:t xml:space="preserve">[insert frequency] </w:t>
            </w:r>
          </w:p>
        </w:tc>
        <w:tc>
          <w:tcPr>
            <w:tcW w:w="3426" w:type="dxa"/>
            <w:gridSpan w:val="19"/>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Are the service and facility charges reviewable? </w:t>
            </w:r>
            <w:r w:rsidR="00800BB1">
              <w:rPr>
                <w:rFonts w:ascii="Arial" w:hAnsi="Arial" w:cs="Arial"/>
                <w:sz w:val="18"/>
                <w:szCs w:val="18"/>
                <w:lang w:eastAsia="en-NZ"/>
              </w:rPr>
              <w:t>I</w:t>
            </w:r>
            <w:r w:rsidRPr="00A43E76">
              <w:rPr>
                <w:rFonts w:ascii="Arial" w:hAnsi="Arial" w:cs="Arial"/>
                <w:sz w:val="18"/>
                <w:szCs w:val="18"/>
                <w:lang w:eastAsia="en-NZ"/>
              </w:rPr>
              <w:t>f so, on what basis?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sz w:val="18"/>
                <w:szCs w:val="18"/>
                <w:lang w:eastAsia="en-NZ"/>
              </w:rPr>
            </w:pP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are the roles of the operator and resident in working out the service and facility charges detailed above?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relationship between the above service and facility charges and the actual costs?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e.g. actual cost plus 10%] </w:t>
            </w:r>
          </w:p>
        </w:tc>
      </w:tr>
      <w:tr w:rsidR="003756FC" w:rsidRPr="00A43E76" w:rsidTr="00153536">
        <w:trPr>
          <w:trHeight w:val="363"/>
        </w:trPr>
        <w:tc>
          <w:tcPr>
            <w:tcW w:w="10420" w:type="dxa"/>
            <w:gridSpan w:val="63"/>
            <w:shd w:val="clear" w:color="auto" w:fill="E6E6E6"/>
          </w:tcPr>
          <w:p w:rsidR="003756FC" w:rsidRPr="00A43E76" w:rsidRDefault="003756FC" w:rsidP="00153536">
            <w:pPr>
              <w:pStyle w:val="Heading3"/>
              <w:spacing w:before="120" w:after="120"/>
              <w:jc w:val="left"/>
              <w:rPr>
                <w:rFonts w:ascii="Arial" w:hAnsi="Arial" w:cs="Arial"/>
                <w:b/>
                <w:sz w:val="18"/>
                <w:szCs w:val="18"/>
              </w:rPr>
            </w:pPr>
            <w:bookmarkStart w:id="13" w:name="_Toc158798082"/>
            <w:r w:rsidRPr="00A43E76">
              <w:rPr>
                <w:rFonts w:ascii="Arial" w:hAnsi="Arial" w:cs="Arial"/>
                <w:b/>
                <w:sz w:val="18"/>
                <w:szCs w:val="18"/>
              </w:rPr>
              <w:t>Amounts to secure an interest in a residential unit</w:t>
            </w:r>
            <w:bookmarkEnd w:id="13"/>
          </w:p>
        </w:tc>
      </w:tr>
      <w:tr w:rsidR="003756FC" w:rsidRPr="00A43E76" w:rsidTr="00153536">
        <w:trPr>
          <w:trHeight w:val="574"/>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Must an amount be paid to secure an interest in a residential unit in the retirement village? </w:t>
            </w:r>
            <w:r w:rsidR="00800BB1">
              <w:rPr>
                <w:rFonts w:ascii="Arial" w:hAnsi="Arial" w:cs="Arial"/>
                <w:sz w:val="18"/>
                <w:szCs w:val="18"/>
                <w:lang w:eastAsia="en-NZ"/>
              </w:rPr>
              <w:t>I</w:t>
            </w:r>
            <w:r w:rsidRPr="00A43E76">
              <w:rPr>
                <w:rFonts w:ascii="Arial" w:hAnsi="Arial" w:cs="Arial"/>
                <w:sz w:val="18"/>
                <w:szCs w:val="18"/>
                <w:lang w:eastAsia="en-NZ"/>
              </w:rPr>
              <w:t>f so, when is it payable?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it is payable [insert date]] [no] *</w:t>
            </w:r>
          </w:p>
        </w:tc>
      </w:tr>
      <w:tr w:rsidR="003756FC" w:rsidRPr="00A43E76" w:rsidTr="00153536">
        <w:trPr>
          <w:trHeight w:val="190"/>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If “yes” to the above question, details shown opposite: </w:t>
            </w:r>
          </w:p>
        </w:tc>
        <w:tc>
          <w:tcPr>
            <w:tcW w:w="1665" w:type="dxa"/>
            <w:gridSpan w:val="8"/>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amount?</w:t>
            </w:r>
          </w:p>
        </w:tc>
        <w:tc>
          <w:tcPr>
            <w:tcW w:w="1667" w:type="dxa"/>
            <w:gridSpan w:val="22"/>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Itemised breakdown:</w:t>
            </w:r>
          </w:p>
        </w:tc>
        <w:tc>
          <w:tcPr>
            <w:tcW w:w="1666" w:type="dxa"/>
            <w:gridSpan w:val="20"/>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it refundable?</w:t>
            </w:r>
          </w:p>
        </w:tc>
        <w:tc>
          <w:tcPr>
            <w:tcW w:w="2535" w:type="dxa"/>
            <w:gridSpan w:val="8"/>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refundable, when and how much?</w:t>
            </w:r>
          </w:p>
        </w:tc>
      </w:tr>
      <w:tr w:rsidR="003756FC" w:rsidRPr="00A43E76" w:rsidTr="00153536">
        <w:trPr>
          <w:trHeight w:val="18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665" w:type="dxa"/>
            <w:gridSpan w:val="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1667" w:type="dxa"/>
            <w:gridSpan w:val="22"/>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666" w:type="dxa"/>
            <w:gridSpan w:val="20"/>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c>
          <w:tcPr>
            <w:tcW w:w="2535" w:type="dxa"/>
            <w:gridSpan w:val="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256"/>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665" w:type="dxa"/>
            <w:gridSpan w:val="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1667" w:type="dxa"/>
            <w:gridSpan w:val="22"/>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666" w:type="dxa"/>
            <w:gridSpan w:val="20"/>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c>
          <w:tcPr>
            <w:tcW w:w="2535" w:type="dxa"/>
            <w:gridSpan w:val="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Is the amount to secure an interest reviewable? </w:t>
            </w:r>
            <w:r w:rsidR="00800BB1">
              <w:rPr>
                <w:rFonts w:ascii="Arial" w:hAnsi="Arial" w:cs="Arial"/>
                <w:sz w:val="18"/>
                <w:szCs w:val="18"/>
                <w:lang w:eastAsia="en-NZ"/>
              </w:rPr>
              <w:t>I</w:t>
            </w:r>
            <w:r w:rsidRPr="00A43E76">
              <w:rPr>
                <w:rFonts w:ascii="Arial" w:hAnsi="Arial" w:cs="Arial"/>
                <w:sz w:val="18"/>
                <w:szCs w:val="18"/>
                <w:lang w:eastAsia="en-NZ"/>
              </w:rPr>
              <w:t>f so, on what basis?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basis]] [no] *</w:t>
            </w:r>
          </w:p>
        </w:tc>
      </w:tr>
      <w:tr w:rsidR="003756FC" w:rsidRPr="00A43E76" w:rsidTr="00153536">
        <w:trPr>
          <w:trHeight w:val="461"/>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What are the roles of the operator and resident in working out the entry amount detailed </w:t>
            </w:r>
            <w:r w:rsidRPr="00A43E76">
              <w:rPr>
                <w:rFonts w:ascii="Arial" w:hAnsi="Arial" w:cs="Arial"/>
                <w:sz w:val="18"/>
                <w:szCs w:val="18"/>
                <w:lang w:eastAsia="en-NZ"/>
              </w:rPr>
              <w:lastRenderedPageBreak/>
              <w:t>above?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 xml:space="preserve">[insert details] </w:t>
            </w:r>
          </w:p>
        </w:tc>
      </w:tr>
      <w:tr w:rsidR="003756FC" w:rsidRPr="00A43E76" w:rsidTr="00153536">
        <w:trPr>
          <w:trHeight w:val="348"/>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What is the relationship between the above charges and the actual costs?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e.g. actual cost plus 10%] </w:t>
            </w:r>
          </w:p>
        </w:tc>
      </w:tr>
      <w:tr w:rsidR="003756FC" w:rsidRPr="00A43E76" w:rsidTr="00153536">
        <w:trPr>
          <w:trHeight w:val="348"/>
        </w:trPr>
        <w:tc>
          <w:tcPr>
            <w:tcW w:w="10420" w:type="dxa"/>
            <w:gridSpan w:val="63"/>
            <w:shd w:val="clear" w:color="auto" w:fill="E6E6E6"/>
          </w:tcPr>
          <w:p w:rsidR="003756FC" w:rsidRPr="00A43E76" w:rsidRDefault="003756FC" w:rsidP="00153536">
            <w:pPr>
              <w:pStyle w:val="Heading3"/>
              <w:spacing w:before="120" w:after="120"/>
              <w:rPr>
                <w:rFonts w:ascii="Arial" w:hAnsi="Arial" w:cs="Arial"/>
                <w:b/>
                <w:sz w:val="18"/>
                <w:szCs w:val="18"/>
              </w:rPr>
            </w:pPr>
            <w:bookmarkStart w:id="14" w:name="_Toc158798083"/>
            <w:r w:rsidRPr="00A43E76">
              <w:rPr>
                <w:rFonts w:ascii="Arial" w:hAnsi="Arial" w:cs="Arial"/>
                <w:b/>
                <w:sz w:val="18"/>
                <w:szCs w:val="18"/>
              </w:rPr>
              <w:t>Charges for a resident permanently leaving</w:t>
            </w:r>
            <w:bookmarkEnd w:id="14"/>
          </w:p>
        </w:tc>
      </w:tr>
      <w:tr w:rsidR="003756FC" w:rsidRPr="00A43E76" w:rsidTr="00153536">
        <w:trPr>
          <w:trHeight w:val="233"/>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 any charges for a resident permanently leaving a residential unit in the village for any reason are shown opposite: </w:t>
            </w:r>
          </w:p>
        </w:tc>
        <w:tc>
          <w:tcPr>
            <w:tcW w:w="3332" w:type="dxa"/>
            <w:gridSpan w:val="3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Reason:</w:t>
            </w:r>
          </w:p>
        </w:tc>
        <w:tc>
          <w:tcPr>
            <w:tcW w:w="1666"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Charge:</w:t>
            </w:r>
          </w:p>
        </w:tc>
        <w:tc>
          <w:tcPr>
            <w:tcW w:w="2535" w:type="dxa"/>
            <w:gridSpan w:val="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When payable:</w:t>
            </w:r>
          </w:p>
        </w:tc>
      </w:tr>
      <w:tr w:rsidR="003756FC" w:rsidRPr="00A43E76" w:rsidTr="00153536">
        <w:trPr>
          <w:trHeight w:val="229"/>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Death</w:t>
            </w:r>
          </w:p>
        </w:tc>
        <w:tc>
          <w:tcPr>
            <w:tcW w:w="1666"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2535" w:type="dxa"/>
            <w:gridSpan w:val="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date]</w:t>
            </w:r>
          </w:p>
        </w:tc>
      </w:tr>
      <w:tr w:rsidR="003756FC" w:rsidRPr="00A43E76" w:rsidTr="00153536">
        <w:trPr>
          <w:trHeight w:val="229"/>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Termination of occupational right agreement</w:t>
            </w:r>
          </w:p>
        </w:tc>
        <w:tc>
          <w:tcPr>
            <w:tcW w:w="1666" w:type="dxa"/>
            <w:gridSpan w:val="20"/>
            <w:shd w:val="clear" w:color="auto" w:fill="auto"/>
          </w:tcPr>
          <w:p w:rsidR="003756FC" w:rsidRDefault="003756FC" w:rsidP="00153536">
            <w:r w:rsidRPr="00A43E76">
              <w:rPr>
                <w:rFonts w:ascii="Arial" w:hAnsi="Arial" w:cs="Arial"/>
                <w:sz w:val="18"/>
                <w:szCs w:val="18"/>
                <w:lang w:eastAsia="en-NZ"/>
              </w:rPr>
              <w:t>[insert amount]</w:t>
            </w:r>
          </w:p>
        </w:tc>
        <w:tc>
          <w:tcPr>
            <w:tcW w:w="2535" w:type="dxa"/>
            <w:gridSpan w:val="8"/>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229"/>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Termination of occupation right agreement where the unit is damaged or destroyed through no fault</w:t>
            </w:r>
          </w:p>
        </w:tc>
        <w:tc>
          <w:tcPr>
            <w:tcW w:w="1666" w:type="dxa"/>
            <w:gridSpan w:val="20"/>
            <w:shd w:val="clear" w:color="auto" w:fill="auto"/>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[insert amount]</w:t>
            </w:r>
          </w:p>
        </w:tc>
        <w:tc>
          <w:tcPr>
            <w:tcW w:w="2535" w:type="dxa"/>
            <w:gridSpan w:val="8"/>
            <w:shd w:val="clear" w:color="auto" w:fill="auto"/>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[insert date]</w:t>
            </w:r>
          </w:p>
        </w:tc>
      </w:tr>
      <w:tr w:rsidR="003756FC" w:rsidRPr="00A43E76" w:rsidTr="00153536">
        <w:trPr>
          <w:trHeight w:val="229"/>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Moving to another unit within the village</w:t>
            </w:r>
          </w:p>
        </w:tc>
        <w:tc>
          <w:tcPr>
            <w:tcW w:w="1666" w:type="dxa"/>
            <w:gridSpan w:val="20"/>
            <w:shd w:val="clear" w:color="auto" w:fill="auto"/>
          </w:tcPr>
          <w:p w:rsidR="003756FC" w:rsidRDefault="003756FC" w:rsidP="00153536">
            <w:r w:rsidRPr="00A43E76">
              <w:rPr>
                <w:rFonts w:ascii="Arial" w:hAnsi="Arial" w:cs="Arial"/>
                <w:sz w:val="18"/>
                <w:szCs w:val="18"/>
                <w:lang w:eastAsia="en-NZ"/>
              </w:rPr>
              <w:t>[insert amount]</w:t>
            </w:r>
          </w:p>
        </w:tc>
        <w:tc>
          <w:tcPr>
            <w:tcW w:w="2535" w:type="dxa"/>
            <w:gridSpan w:val="8"/>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114"/>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Leaving the village (for another village)</w:t>
            </w:r>
          </w:p>
        </w:tc>
        <w:tc>
          <w:tcPr>
            <w:tcW w:w="1666" w:type="dxa"/>
            <w:gridSpan w:val="20"/>
            <w:shd w:val="clear" w:color="auto" w:fill="auto"/>
          </w:tcPr>
          <w:p w:rsidR="003756FC" w:rsidRDefault="003756FC" w:rsidP="00153536">
            <w:r w:rsidRPr="00A43E76">
              <w:rPr>
                <w:rFonts w:ascii="Arial" w:hAnsi="Arial" w:cs="Arial"/>
                <w:sz w:val="18"/>
                <w:szCs w:val="18"/>
                <w:lang w:eastAsia="en-NZ"/>
              </w:rPr>
              <w:t>[insert amount]</w:t>
            </w:r>
          </w:p>
        </w:tc>
        <w:tc>
          <w:tcPr>
            <w:tcW w:w="2535" w:type="dxa"/>
            <w:gridSpan w:val="8"/>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113"/>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Other (specify)</w:t>
            </w:r>
          </w:p>
          <w:p w:rsidR="003756FC" w:rsidRPr="00A43E76" w:rsidRDefault="003756FC" w:rsidP="00153536">
            <w:pPr>
              <w:rPr>
                <w:rFonts w:ascii="Arial" w:hAnsi="Arial" w:cs="Arial"/>
                <w:sz w:val="18"/>
                <w:szCs w:val="18"/>
                <w:lang w:eastAsia="en-NZ"/>
              </w:rPr>
            </w:pPr>
          </w:p>
        </w:tc>
        <w:tc>
          <w:tcPr>
            <w:tcW w:w="1666" w:type="dxa"/>
            <w:gridSpan w:val="20"/>
            <w:shd w:val="clear" w:color="auto" w:fill="auto"/>
          </w:tcPr>
          <w:p w:rsidR="003756FC" w:rsidRDefault="003756FC" w:rsidP="00153536">
            <w:r w:rsidRPr="00A43E76">
              <w:rPr>
                <w:rFonts w:ascii="Arial" w:hAnsi="Arial" w:cs="Arial"/>
                <w:sz w:val="18"/>
                <w:szCs w:val="18"/>
                <w:lang w:eastAsia="en-NZ"/>
              </w:rPr>
              <w:t>[insert amount]</w:t>
            </w:r>
          </w:p>
        </w:tc>
        <w:tc>
          <w:tcPr>
            <w:tcW w:w="2535" w:type="dxa"/>
            <w:gridSpan w:val="8"/>
            <w:shd w:val="clear" w:color="auto" w:fill="auto"/>
          </w:tcPr>
          <w:p w:rsidR="003756FC" w:rsidRDefault="003756FC" w:rsidP="00153536">
            <w:r w:rsidRPr="00A43E76">
              <w:rPr>
                <w:rFonts w:ascii="Arial" w:hAnsi="Arial" w:cs="Arial"/>
                <w:sz w:val="18"/>
                <w:szCs w:val="18"/>
                <w:lang w:eastAsia="en-NZ"/>
              </w:rPr>
              <w:t>[insert date]</w:t>
            </w:r>
          </w:p>
        </w:tc>
      </w:tr>
      <w:tr w:rsidR="003756FC" w:rsidRPr="00A43E76" w:rsidTr="00153536">
        <w:trPr>
          <w:trHeight w:val="461"/>
        </w:trPr>
        <w:tc>
          <w:tcPr>
            <w:tcW w:w="2887" w:type="dxa"/>
            <w:gridSpan w:val="5"/>
            <w:tcBorders>
              <w:bottom w:val="single" w:sz="4" w:space="0" w:color="auto"/>
            </w:tcBorders>
            <w:shd w:val="clear" w:color="auto" w:fill="E6E6E6"/>
          </w:tcPr>
          <w:p w:rsidR="003756FC" w:rsidRPr="00A43E76" w:rsidRDefault="004F5A26" w:rsidP="00153536">
            <w:pPr>
              <w:rPr>
                <w:rFonts w:ascii="Arial" w:hAnsi="Arial" w:cs="Arial"/>
                <w:sz w:val="18"/>
                <w:szCs w:val="18"/>
                <w:lang w:eastAsia="en-NZ"/>
              </w:rPr>
            </w:pPr>
            <w:r>
              <w:rPr>
                <w:rFonts w:ascii="Arial" w:hAnsi="Arial" w:cs="Arial"/>
                <w:sz w:val="18"/>
                <w:szCs w:val="18"/>
                <w:lang w:eastAsia="en-NZ"/>
              </w:rPr>
              <w:t>Explain h</w:t>
            </w:r>
            <w:r w:rsidR="003756FC" w:rsidRPr="00A43E76">
              <w:rPr>
                <w:rFonts w:ascii="Arial" w:hAnsi="Arial" w:cs="Arial"/>
                <w:sz w:val="18"/>
                <w:szCs w:val="18"/>
                <w:lang w:eastAsia="en-NZ"/>
              </w:rPr>
              <w:t xml:space="preserve">ow charges for a resident </w:t>
            </w:r>
            <w:r w:rsidRPr="00A43E76">
              <w:rPr>
                <w:rFonts w:ascii="Arial" w:hAnsi="Arial" w:cs="Arial"/>
                <w:sz w:val="18"/>
                <w:szCs w:val="18"/>
                <w:lang w:eastAsia="en-NZ"/>
              </w:rPr>
              <w:t xml:space="preserve">leaving </w:t>
            </w:r>
            <w:r w:rsidR="003756FC" w:rsidRPr="00A43E76">
              <w:rPr>
                <w:rFonts w:ascii="Arial" w:hAnsi="Arial" w:cs="Arial"/>
                <w:sz w:val="18"/>
                <w:szCs w:val="18"/>
                <w:lang w:eastAsia="en-NZ"/>
              </w:rPr>
              <w:t xml:space="preserve">permanently </w:t>
            </w:r>
            <w:r w:rsidRPr="00A43E76">
              <w:rPr>
                <w:rFonts w:ascii="Arial" w:hAnsi="Arial" w:cs="Arial"/>
                <w:sz w:val="18"/>
                <w:szCs w:val="18"/>
                <w:lang w:eastAsia="en-NZ"/>
              </w:rPr>
              <w:t xml:space="preserve">are </w:t>
            </w:r>
            <w:r w:rsidR="003756FC" w:rsidRPr="00A43E76">
              <w:rPr>
                <w:rFonts w:ascii="Arial" w:hAnsi="Arial" w:cs="Arial"/>
                <w:sz w:val="18"/>
                <w:szCs w:val="18"/>
                <w:lang w:eastAsia="en-NZ"/>
              </w:rPr>
              <w:t>worked out</w:t>
            </w:r>
            <w:r>
              <w:rPr>
                <w:rFonts w:ascii="Arial" w:hAnsi="Arial" w:cs="Arial"/>
                <w:sz w:val="18"/>
                <w:szCs w:val="18"/>
                <w:lang w:eastAsia="en-NZ"/>
              </w:rPr>
              <w:t>:</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461"/>
        </w:trPr>
        <w:tc>
          <w:tcPr>
            <w:tcW w:w="2887" w:type="dxa"/>
            <w:gridSpan w:val="5"/>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Are any of the charges (for a resident permanently leaving) reviewable? </w:t>
            </w:r>
            <w:r w:rsidR="004F5A26">
              <w:rPr>
                <w:rFonts w:ascii="Arial" w:hAnsi="Arial" w:cs="Arial"/>
                <w:sz w:val="18"/>
                <w:szCs w:val="18"/>
                <w:lang w:eastAsia="en-NZ"/>
              </w:rPr>
              <w:t>I</w:t>
            </w:r>
            <w:r w:rsidRPr="00A43E76">
              <w:rPr>
                <w:rFonts w:ascii="Arial" w:hAnsi="Arial" w:cs="Arial"/>
                <w:sz w:val="18"/>
                <w:szCs w:val="18"/>
                <w:lang w:eastAsia="en-NZ"/>
              </w:rPr>
              <w:t>f so, on what basis?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sz w:val="18"/>
                <w:szCs w:val="18"/>
                <w:lang w:eastAsia="en-NZ"/>
              </w:rPr>
            </w:pPr>
          </w:p>
        </w:tc>
      </w:tr>
      <w:tr w:rsidR="003756FC" w:rsidRPr="00A43E76" w:rsidTr="00153536">
        <w:trPr>
          <w:trHeight w:val="461"/>
        </w:trPr>
        <w:tc>
          <w:tcPr>
            <w:tcW w:w="2887" w:type="dxa"/>
            <w:gridSpan w:val="5"/>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are the roles of the operator and resident in working out the entry amount detailed above?</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114"/>
        </w:trPr>
        <w:tc>
          <w:tcPr>
            <w:tcW w:w="2887" w:type="dxa"/>
            <w:gridSpan w:val="5"/>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relationship between the above charges and the actual costs?</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e.g. actual cost plus 10%] </w:t>
            </w:r>
          </w:p>
        </w:tc>
      </w:tr>
      <w:tr w:rsidR="003756FC" w:rsidRPr="00A43E76" w:rsidTr="00153536">
        <w:trPr>
          <w:trHeight w:val="1175"/>
        </w:trPr>
        <w:tc>
          <w:tcPr>
            <w:tcW w:w="10420" w:type="dxa"/>
            <w:gridSpan w:val="63"/>
            <w:shd w:val="clear" w:color="auto" w:fill="E6E6E6"/>
          </w:tcPr>
          <w:p w:rsidR="003756FC" w:rsidRPr="00A43E76" w:rsidRDefault="003756FC" w:rsidP="00153536">
            <w:pPr>
              <w:pStyle w:val="Heading3"/>
              <w:spacing w:before="120" w:after="120"/>
              <w:rPr>
                <w:rFonts w:ascii="Arial" w:hAnsi="Arial" w:cs="Arial"/>
                <w:b/>
                <w:sz w:val="18"/>
                <w:szCs w:val="18"/>
              </w:rPr>
            </w:pPr>
            <w:bookmarkStart w:id="15" w:name="_Toc158798084"/>
            <w:r w:rsidRPr="00A43E76">
              <w:rPr>
                <w:rFonts w:ascii="Arial" w:hAnsi="Arial" w:cs="Arial"/>
                <w:b/>
                <w:sz w:val="18"/>
                <w:szCs w:val="18"/>
              </w:rPr>
              <w:t>Periodic charges payable by the resident</w:t>
            </w:r>
            <w:bookmarkEnd w:id="15"/>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A table of periodic charges payable by the </w:t>
            </w:r>
          </w:p>
          <w:p w:rsidR="003756FC" w:rsidRPr="00A43E76" w:rsidRDefault="003756FC" w:rsidP="00153536">
            <w:pPr>
              <w:rPr>
                <w:rFonts w:ascii="Arial" w:hAnsi="Arial" w:cs="Arial"/>
                <w:b/>
              </w:rPr>
            </w:pPr>
            <w:r w:rsidRPr="00A43E76">
              <w:rPr>
                <w:rFonts w:ascii="Arial" w:hAnsi="Arial" w:cs="Arial"/>
                <w:sz w:val="18"/>
                <w:szCs w:val="18"/>
                <w:lang w:eastAsia="en-NZ"/>
              </w:rPr>
              <w:t>resident to the operator is detailed below:</w:t>
            </w:r>
          </w:p>
        </w:tc>
      </w:tr>
      <w:tr w:rsidR="003756FC" w:rsidRPr="00A43E76" w:rsidTr="00153536">
        <w:trPr>
          <w:trHeight w:val="114"/>
        </w:trPr>
        <w:tc>
          <w:tcPr>
            <w:tcW w:w="1895" w:type="dxa"/>
            <w:gridSpan w:val="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Description of periodical charge:</w:t>
            </w:r>
          </w:p>
        </w:tc>
        <w:tc>
          <w:tcPr>
            <w:tcW w:w="1912" w:type="dxa"/>
            <w:gridSpan w:val="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Amount:</w:t>
            </w:r>
          </w:p>
        </w:tc>
        <w:tc>
          <w:tcPr>
            <w:tcW w:w="1915" w:type="dxa"/>
            <w:gridSpan w:val="2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the does amount   cover:</w:t>
            </w:r>
          </w:p>
        </w:tc>
        <w:tc>
          <w:tcPr>
            <w:tcW w:w="1914"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Percentage retained by the operator (if any):</w:t>
            </w:r>
          </w:p>
        </w:tc>
        <w:tc>
          <w:tcPr>
            <w:tcW w:w="2784"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Percentage paid by the operator to a related party:</w:t>
            </w:r>
          </w:p>
        </w:tc>
      </w:tr>
      <w:tr w:rsidR="003756FC" w:rsidRPr="00A43E76" w:rsidTr="00153536">
        <w:trPr>
          <w:trHeight w:val="114"/>
        </w:trPr>
        <w:tc>
          <w:tcPr>
            <w:tcW w:w="1895" w:type="dxa"/>
            <w:gridSpan w:val="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description]</w:t>
            </w:r>
          </w:p>
        </w:tc>
        <w:tc>
          <w:tcPr>
            <w:tcW w:w="1912" w:type="dxa"/>
            <w:gridSpan w:val="6"/>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1915" w:type="dxa"/>
            <w:gridSpan w:val="2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914"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w:t>
            </w:r>
          </w:p>
        </w:tc>
        <w:tc>
          <w:tcPr>
            <w:tcW w:w="2784" w:type="dxa"/>
            <w:gridSpan w:val="11"/>
            <w:shd w:val="clear" w:color="auto" w:fill="auto"/>
          </w:tcPr>
          <w:p w:rsidR="003756FC" w:rsidRDefault="003756FC" w:rsidP="00153536">
            <w:r w:rsidRPr="00A43E76">
              <w:rPr>
                <w:rFonts w:ascii="Arial" w:hAnsi="Arial" w:cs="Arial"/>
                <w:sz w:val="18"/>
                <w:szCs w:val="18"/>
                <w:lang w:eastAsia="en-NZ"/>
              </w:rPr>
              <w:t>[insert %]</w:t>
            </w:r>
          </w:p>
        </w:tc>
      </w:tr>
      <w:tr w:rsidR="003756FC" w:rsidRPr="00A43E76" w:rsidTr="00153536">
        <w:trPr>
          <w:trHeight w:val="77"/>
        </w:trPr>
        <w:tc>
          <w:tcPr>
            <w:tcW w:w="1895" w:type="dxa"/>
            <w:gridSpan w:val="2"/>
            <w:shd w:val="clear" w:color="auto" w:fill="auto"/>
          </w:tcPr>
          <w:p w:rsidR="003756FC" w:rsidRDefault="003756FC" w:rsidP="00153536">
            <w:r w:rsidRPr="00A43E76">
              <w:rPr>
                <w:rFonts w:ascii="Arial" w:hAnsi="Arial" w:cs="Arial"/>
                <w:sz w:val="18"/>
                <w:szCs w:val="18"/>
                <w:lang w:eastAsia="en-NZ"/>
              </w:rPr>
              <w:t>[insert description]</w:t>
            </w:r>
          </w:p>
        </w:tc>
        <w:tc>
          <w:tcPr>
            <w:tcW w:w="1912" w:type="dxa"/>
            <w:gridSpan w:val="6"/>
            <w:shd w:val="clear" w:color="auto" w:fill="auto"/>
          </w:tcPr>
          <w:p w:rsidR="003756FC" w:rsidRDefault="003756FC" w:rsidP="00153536">
            <w:r w:rsidRPr="00A43E76">
              <w:rPr>
                <w:rFonts w:ascii="Arial" w:hAnsi="Arial" w:cs="Arial"/>
                <w:sz w:val="18"/>
                <w:szCs w:val="18"/>
                <w:lang w:eastAsia="en-NZ"/>
              </w:rPr>
              <w:t>[insert amount]</w:t>
            </w:r>
          </w:p>
        </w:tc>
        <w:tc>
          <w:tcPr>
            <w:tcW w:w="1915" w:type="dxa"/>
            <w:gridSpan w:val="24"/>
            <w:shd w:val="clear" w:color="auto" w:fill="auto"/>
          </w:tcPr>
          <w:p w:rsidR="003756FC" w:rsidRDefault="003756FC" w:rsidP="00153536">
            <w:r w:rsidRPr="00A43E76">
              <w:rPr>
                <w:rFonts w:ascii="Arial" w:hAnsi="Arial" w:cs="Arial"/>
                <w:sz w:val="18"/>
                <w:szCs w:val="18"/>
                <w:lang w:eastAsia="en-NZ"/>
              </w:rPr>
              <w:t>[insert details]</w:t>
            </w:r>
          </w:p>
        </w:tc>
        <w:tc>
          <w:tcPr>
            <w:tcW w:w="1914" w:type="dxa"/>
            <w:gridSpan w:val="20"/>
            <w:shd w:val="clear" w:color="auto" w:fill="auto"/>
          </w:tcPr>
          <w:p w:rsidR="003756FC" w:rsidRDefault="003756FC" w:rsidP="00153536">
            <w:r w:rsidRPr="00A43E76">
              <w:rPr>
                <w:rFonts w:ascii="Arial" w:hAnsi="Arial" w:cs="Arial"/>
                <w:sz w:val="18"/>
                <w:szCs w:val="18"/>
                <w:lang w:eastAsia="en-NZ"/>
              </w:rPr>
              <w:t>[insert %]</w:t>
            </w:r>
          </w:p>
        </w:tc>
        <w:tc>
          <w:tcPr>
            <w:tcW w:w="2784" w:type="dxa"/>
            <w:gridSpan w:val="11"/>
            <w:shd w:val="clear" w:color="auto" w:fill="auto"/>
          </w:tcPr>
          <w:p w:rsidR="003756FC" w:rsidRDefault="003756FC" w:rsidP="00153536">
            <w:r w:rsidRPr="00A43E76">
              <w:rPr>
                <w:rFonts w:ascii="Arial" w:hAnsi="Arial" w:cs="Arial"/>
                <w:sz w:val="18"/>
                <w:szCs w:val="18"/>
                <w:lang w:eastAsia="en-NZ"/>
              </w:rPr>
              <w:t>[insert %]</w:t>
            </w:r>
          </w:p>
        </w:tc>
      </w:tr>
      <w:tr w:rsidR="003756FC" w:rsidRPr="00A43E76" w:rsidTr="00153536">
        <w:trPr>
          <w:trHeight w:val="75"/>
        </w:trPr>
        <w:tc>
          <w:tcPr>
            <w:tcW w:w="1895" w:type="dxa"/>
            <w:gridSpan w:val="2"/>
            <w:shd w:val="clear" w:color="auto" w:fill="auto"/>
          </w:tcPr>
          <w:p w:rsidR="003756FC" w:rsidRDefault="003756FC" w:rsidP="00153536">
            <w:r w:rsidRPr="00A43E76">
              <w:rPr>
                <w:rFonts w:ascii="Arial" w:hAnsi="Arial" w:cs="Arial"/>
                <w:sz w:val="18"/>
                <w:szCs w:val="18"/>
                <w:lang w:eastAsia="en-NZ"/>
              </w:rPr>
              <w:t>[insert description]</w:t>
            </w:r>
          </w:p>
        </w:tc>
        <w:tc>
          <w:tcPr>
            <w:tcW w:w="1912" w:type="dxa"/>
            <w:gridSpan w:val="6"/>
            <w:shd w:val="clear" w:color="auto" w:fill="auto"/>
          </w:tcPr>
          <w:p w:rsidR="003756FC" w:rsidRDefault="003756FC" w:rsidP="00153536">
            <w:r w:rsidRPr="00A43E76">
              <w:rPr>
                <w:rFonts w:ascii="Arial" w:hAnsi="Arial" w:cs="Arial"/>
                <w:sz w:val="18"/>
                <w:szCs w:val="18"/>
                <w:lang w:eastAsia="en-NZ"/>
              </w:rPr>
              <w:t>[insert amount]</w:t>
            </w:r>
          </w:p>
        </w:tc>
        <w:tc>
          <w:tcPr>
            <w:tcW w:w="1915" w:type="dxa"/>
            <w:gridSpan w:val="24"/>
            <w:shd w:val="clear" w:color="auto" w:fill="auto"/>
          </w:tcPr>
          <w:p w:rsidR="003756FC" w:rsidRDefault="003756FC" w:rsidP="00153536">
            <w:r w:rsidRPr="00A43E76">
              <w:rPr>
                <w:rFonts w:ascii="Arial" w:hAnsi="Arial" w:cs="Arial"/>
                <w:sz w:val="18"/>
                <w:szCs w:val="18"/>
                <w:lang w:eastAsia="en-NZ"/>
              </w:rPr>
              <w:t>[insert details]</w:t>
            </w:r>
          </w:p>
        </w:tc>
        <w:tc>
          <w:tcPr>
            <w:tcW w:w="1914" w:type="dxa"/>
            <w:gridSpan w:val="20"/>
            <w:shd w:val="clear" w:color="auto" w:fill="auto"/>
          </w:tcPr>
          <w:p w:rsidR="003756FC" w:rsidRDefault="003756FC" w:rsidP="00153536">
            <w:r w:rsidRPr="00A43E76">
              <w:rPr>
                <w:rFonts w:ascii="Arial" w:hAnsi="Arial" w:cs="Arial"/>
                <w:sz w:val="18"/>
                <w:szCs w:val="18"/>
                <w:lang w:eastAsia="en-NZ"/>
              </w:rPr>
              <w:t>[insert %]</w:t>
            </w:r>
          </w:p>
        </w:tc>
        <w:tc>
          <w:tcPr>
            <w:tcW w:w="2784" w:type="dxa"/>
            <w:gridSpan w:val="11"/>
            <w:shd w:val="clear" w:color="auto" w:fill="auto"/>
          </w:tcPr>
          <w:p w:rsidR="003756FC" w:rsidRDefault="003756FC" w:rsidP="00153536">
            <w:r w:rsidRPr="00A43E76">
              <w:rPr>
                <w:rFonts w:ascii="Arial" w:hAnsi="Arial" w:cs="Arial"/>
                <w:sz w:val="18"/>
                <w:szCs w:val="18"/>
                <w:lang w:eastAsia="en-NZ"/>
              </w:rPr>
              <w:t>[insert %]</w:t>
            </w:r>
          </w:p>
        </w:tc>
      </w:tr>
      <w:tr w:rsidR="003756FC" w:rsidRPr="00A43E76" w:rsidTr="00153536">
        <w:trPr>
          <w:trHeight w:val="75"/>
        </w:trPr>
        <w:tc>
          <w:tcPr>
            <w:tcW w:w="1895" w:type="dxa"/>
            <w:gridSpan w:val="2"/>
            <w:shd w:val="clear" w:color="auto" w:fill="auto"/>
          </w:tcPr>
          <w:p w:rsidR="003756FC" w:rsidRDefault="003756FC" w:rsidP="00153536">
            <w:r w:rsidRPr="00A43E76">
              <w:rPr>
                <w:rFonts w:ascii="Arial" w:hAnsi="Arial" w:cs="Arial"/>
                <w:sz w:val="18"/>
                <w:szCs w:val="18"/>
                <w:lang w:eastAsia="en-NZ"/>
              </w:rPr>
              <w:t>[insert description]</w:t>
            </w:r>
          </w:p>
        </w:tc>
        <w:tc>
          <w:tcPr>
            <w:tcW w:w="1912" w:type="dxa"/>
            <w:gridSpan w:val="6"/>
            <w:shd w:val="clear" w:color="auto" w:fill="auto"/>
          </w:tcPr>
          <w:p w:rsidR="003756FC" w:rsidRDefault="003756FC" w:rsidP="00153536">
            <w:r w:rsidRPr="00A43E76">
              <w:rPr>
                <w:rFonts w:ascii="Arial" w:hAnsi="Arial" w:cs="Arial"/>
                <w:sz w:val="18"/>
                <w:szCs w:val="18"/>
                <w:lang w:eastAsia="en-NZ"/>
              </w:rPr>
              <w:t>[insert amount]</w:t>
            </w:r>
          </w:p>
        </w:tc>
        <w:tc>
          <w:tcPr>
            <w:tcW w:w="1915" w:type="dxa"/>
            <w:gridSpan w:val="24"/>
            <w:shd w:val="clear" w:color="auto" w:fill="auto"/>
          </w:tcPr>
          <w:p w:rsidR="003756FC" w:rsidRDefault="003756FC" w:rsidP="00153536">
            <w:r w:rsidRPr="00A43E76">
              <w:rPr>
                <w:rFonts w:ascii="Arial" w:hAnsi="Arial" w:cs="Arial"/>
                <w:sz w:val="18"/>
                <w:szCs w:val="18"/>
                <w:lang w:eastAsia="en-NZ"/>
              </w:rPr>
              <w:t>[insert details]</w:t>
            </w:r>
          </w:p>
        </w:tc>
        <w:tc>
          <w:tcPr>
            <w:tcW w:w="1914" w:type="dxa"/>
            <w:gridSpan w:val="20"/>
            <w:shd w:val="clear" w:color="auto" w:fill="auto"/>
          </w:tcPr>
          <w:p w:rsidR="003756FC" w:rsidRDefault="003756FC" w:rsidP="00153536">
            <w:r w:rsidRPr="00A43E76">
              <w:rPr>
                <w:rFonts w:ascii="Arial" w:hAnsi="Arial" w:cs="Arial"/>
                <w:sz w:val="18"/>
                <w:szCs w:val="18"/>
                <w:lang w:eastAsia="en-NZ"/>
              </w:rPr>
              <w:t>[insert %]</w:t>
            </w:r>
          </w:p>
        </w:tc>
        <w:tc>
          <w:tcPr>
            <w:tcW w:w="2784" w:type="dxa"/>
            <w:gridSpan w:val="1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w:t>
            </w:r>
          </w:p>
          <w:p w:rsidR="003756FC" w:rsidRDefault="003756FC" w:rsidP="00153536"/>
        </w:tc>
      </w:tr>
      <w:tr w:rsidR="003756FC" w:rsidRPr="00A43E76" w:rsidTr="00153536">
        <w:trPr>
          <w:trHeight w:val="348"/>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any anticipated new or changed charges are shown opposite: </w:t>
            </w:r>
          </w:p>
          <w:p w:rsidR="003756FC" w:rsidRPr="00A43E76" w:rsidRDefault="003756FC" w:rsidP="00153536">
            <w:pPr>
              <w:rPr>
                <w:rFonts w:ascii="Arial" w:hAnsi="Arial" w:cs="Arial"/>
                <w:sz w:val="18"/>
                <w:szCs w:val="18"/>
                <w:lang w:eastAsia="en-NZ"/>
              </w:rPr>
            </w:pPr>
          </w:p>
        </w:tc>
        <w:tc>
          <w:tcPr>
            <w:tcW w:w="3332" w:type="dxa"/>
            <w:gridSpan w:val="3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New or changed charges:</w:t>
            </w:r>
          </w:p>
        </w:tc>
        <w:tc>
          <w:tcPr>
            <w:tcW w:w="4201" w:type="dxa"/>
            <w:gridSpan w:val="2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How much or how will they be worked out?</w:t>
            </w:r>
          </w:p>
        </w:tc>
      </w:tr>
      <w:tr w:rsidR="003756FC" w:rsidRPr="00A43E76" w:rsidTr="00153536">
        <w:trPr>
          <w:trHeight w:val="348"/>
        </w:trPr>
        <w:tc>
          <w:tcPr>
            <w:tcW w:w="2887" w:type="dxa"/>
            <w:gridSpan w:val="5"/>
            <w:vMerge/>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p>
        </w:tc>
        <w:tc>
          <w:tcPr>
            <w:tcW w:w="3332" w:type="dxa"/>
            <w:gridSpan w:val="3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c>
          <w:tcPr>
            <w:tcW w:w="4201" w:type="dxa"/>
            <w:gridSpan w:val="2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Must a resident continue to pay the charges after vacating the unit? </w:t>
            </w:r>
            <w:r>
              <w:rPr>
                <w:rFonts w:ascii="Arial" w:hAnsi="Arial" w:cs="Arial"/>
                <w:sz w:val="18"/>
                <w:szCs w:val="18"/>
                <w:lang w:eastAsia="en-NZ"/>
              </w:rPr>
              <w:t>I</w:t>
            </w:r>
            <w:r w:rsidRPr="00A43E76">
              <w:rPr>
                <w:rFonts w:ascii="Arial" w:hAnsi="Arial" w:cs="Arial"/>
                <w:sz w:val="18"/>
                <w:szCs w:val="18"/>
                <w:lang w:eastAsia="en-NZ"/>
              </w:rPr>
              <w:t>f so, for what period?</w:t>
            </w:r>
          </w:p>
          <w:p w:rsidR="003756FC" w:rsidRPr="00A43E76" w:rsidRDefault="003756FC" w:rsidP="00153536">
            <w:pPr>
              <w:rPr>
                <w:rFonts w:ascii="Arial" w:hAnsi="Arial" w:cs="Arial"/>
                <w:sz w:val="18"/>
                <w:szCs w:val="18"/>
                <w:lang w:eastAsia="en-NZ"/>
              </w:rPr>
            </w:pPr>
          </w:p>
        </w:tc>
        <w:tc>
          <w:tcPr>
            <w:tcW w:w="7533" w:type="dxa"/>
            <w:gridSpan w:val="58"/>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32"/>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amounts payable for maintenance, rates, and insurance are shown opposite:</w:t>
            </w:r>
          </w:p>
        </w:tc>
        <w:tc>
          <w:tcPr>
            <w:tcW w:w="1665" w:type="dxa"/>
            <w:gridSpan w:val="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Type of charge:</w:t>
            </w:r>
          </w:p>
        </w:tc>
        <w:tc>
          <w:tcPr>
            <w:tcW w:w="1667" w:type="dxa"/>
            <w:gridSpan w:val="2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Amount:</w:t>
            </w:r>
          </w:p>
        </w:tc>
        <w:tc>
          <w:tcPr>
            <w:tcW w:w="4201" w:type="dxa"/>
            <w:gridSpan w:val="28"/>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Payable when: </w:t>
            </w:r>
          </w:p>
        </w:tc>
      </w:tr>
      <w:tr w:rsidR="003756FC" w:rsidRPr="00A43E76" w:rsidTr="00153536">
        <w:trPr>
          <w:trHeight w:val="230"/>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665" w:type="dxa"/>
            <w:gridSpan w:val="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Maintenance </w:t>
            </w:r>
          </w:p>
        </w:tc>
        <w:tc>
          <w:tcPr>
            <w:tcW w:w="1667" w:type="dxa"/>
            <w:gridSpan w:val="2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4201" w:type="dxa"/>
            <w:gridSpan w:val="2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30"/>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1665" w:type="dxa"/>
            <w:gridSpan w:val="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Rates</w:t>
            </w:r>
          </w:p>
        </w:tc>
        <w:tc>
          <w:tcPr>
            <w:tcW w:w="1667" w:type="dxa"/>
            <w:gridSpan w:val="22"/>
            <w:shd w:val="clear" w:color="auto" w:fill="auto"/>
          </w:tcPr>
          <w:p w:rsidR="003756FC" w:rsidRDefault="003756FC" w:rsidP="00153536">
            <w:r w:rsidRPr="00A43E76">
              <w:rPr>
                <w:rFonts w:ascii="Arial" w:hAnsi="Arial" w:cs="Arial"/>
                <w:sz w:val="18"/>
                <w:szCs w:val="18"/>
                <w:lang w:eastAsia="en-NZ"/>
              </w:rPr>
              <w:t>[insert amount]</w:t>
            </w:r>
          </w:p>
        </w:tc>
        <w:tc>
          <w:tcPr>
            <w:tcW w:w="4201" w:type="dxa"/>
            <w:gridSpan w:val="28"/>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230"/>
        </w:trPr>
        <w:tc>
          <w:tcPr>
            <w:tcW w:w="2887" w:type="dxa"/>
            <w:gridSpan w:val="5"/>
            <w:vMerge/>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p>
        </w:tc>
        <w:tc>
          <w:tcPr>
            <w:tcW w:w="1665" w:type="dxa"/>
            <w:gridSpan w:val="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Insurance</w:t>
            </w:r>
          </w:p>
        </w:tc>
        <w:tc>
          <w:tcPr>
            <w:tcW w:w="1667" w:type="dxa"/>
            <w:gridSpan w:val="22"/>
            <w:shd w:val="clear" w:color="auto" w:fill="auto"/>
          </w:tcPr>
          <w:p w:rsidR="003756FC" w:rsidRDefault="003756FC" w:rsidP="00153536">
            <w:r w:rsidRPr="00A43E76">
              <w:rPr>
                <w:rFonts w:ascii="Arial" w:hAnsi="Arial" w:cs="Arial"/>
                <w:sz w:val="18"/>
                <w:szCs w:val="18"/>
                <w:lang w:eastAsia="en-NZ"/>
              </w:rPr>
              <w:t>[insert amount]</w:t>
            </w:r>
          </w:p>
        </w:tc>
        <w:tc>
          <w:tcPr>
            <w:tcW w:w="4201" w:type="dxa"/>
            <w:gridSpan w:val="28"/>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348"/>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How are the periodic charges worked out? </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 xml:space="preserve">[insert details] </w:t>
            </w:r>
          </w:p>
        </w:tc>
      </w:tr>
      <w:tr w:rsidR="003756FC" w:rsidRPr="00A43E76" w:rsidTr="00153536">
        <w:trPr>
          <w:trHeight w:val="348"/>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 xml:space="preserve">Are any of the periodic charges reviewable? </w:t>
            </w:r>
            <w:r w:rsidR="004F5A26">
              <w:rPr>
                <w:rFonts w:ascii="Arial" w:hAnsi="Arial" w:cs="Arial"/>
                <w:sz w:val="18"/>
                <w:szCs w:val="18"/>
                <w:lang w:eastAsia="en-NZ"/>
              </w:rPr>
              <w:t>I</w:t>
            </w:r>
            <w:r w:rsidRPr="00A43E76">
              <w:rPr>
                <w:rFonts w:ascii="Arial" w:hAnsi="Arial" w:cs="Arial"/>
                <w:sz w:val="18"/>
                <w:szCs w:val="18"/>
                <w:lang w:eastAsia="en-NZ"/>
              </w:rPr>
              <w:t>f so, on what basis?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sz w:val="18"/>
                <w:szCs w:val="18"/>
                <w:lang w:eastAsia="en-NZ"/>
              </w:rPr>
            </w:pPr>
          </w:p>
        </w:tc>
      </w:tr>
      <w:tr w:rsidR="003756FC" w:rsidRPr="00A43E76" w:rsidTr="00153536">
        <w:trPr>
          <w:trHeight w:val="307"/>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are the roles of the operator and resident in working out the periodic charges detailed above?</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154"/>
        </w:trPr>
        <w:tc>
          <w:tcPr>
            <w:tcW w:w="2887" w:type="dxa"/>
            <w:gridSpan w:val="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relationship between the above periodic charges and the actual costs?</w:t>
            </w:r>
          </w:p>
          <w:p w:rsidR="003756FC" w:rsidRPr="00A43E76" w:rsidRDefault="003756FC" w:rsidP="00153536">
            <w:pPr>
              <w:rPr>
                <w:rFonts w:ascii="Arial" w:hAnsi="Arial" w:cs="Arial"/>
                <w:sz w:val="18"/>
                <w:szCs w:val="18"/>
                <w:lang w:eastAsia="en-NZ"/>
              </w:rPr>
            </w:pPr>
          </w:p>
        </w:tc>
        <w:tc>
          <w:tcPr>
            <w:tcW w:w="7533" w:type="dxa"/>
            <w:gridSpan w:val="5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e.g. actual cost plus 10%] </w:t>
            </w:r>
          </w:p>
        </w:tc>
      </w:tr>
      <w:tr w:rsidR="003756FC" w:rsidRPr="00A43E76" w:rsidTr="00153536">
        <w:trPr>
          <w:trHeight w:val="153"/>
        </w:trPr>
        <w:tc>
          <w:tcPr>
            <w:tcW w:w="10420" w:type="dxa"/>
            <w:gridSpan w:val="63"/>
            <w:shd w:val="clear" w:color="auto" w:fill="E6E6E6"/>
          </w:tcPr>
          <w:p w:rsidR="003756FC" w:rsidRPr="00A43E76" w:rsidRDefault="003756FC" w:rsidP="00153536">
            <w:pPr>
              <w:pStyle w:val="Heading3"/>
              <w:spacing w:before="120" w:after="120"/>
              <w:rPr>
                <w:rFonts w:ascii="Arial" w:hAnsi="Arial" w:cs="Arial"/>
                <w:b/>
                <w:bCs/>
                <w:iCs/>
                <w:sz w:val="18"/>
                <w:szCs w:val="18"/>
              </w:rPr>
            </w:pPr>
            <w:bookmarkStart w:id="16" w:name="_Toc158798085"/>
            <w:r w:rsidRPr="00A43E76">
              <w:rPr>
                <w:rFonts w:ascii="Arial" w:hAnsi="Arial" w:cs="Arial"/>
                <w:b/>
                <w:bCs/>
                <w:iCs/>
                <w:sz w:val="18"/>
                <w:szCs w:val="18"/>
              </w:rPr>
              <w:t>Maintenance and sinking fund contributions</w:t>
            </w:r>
            <w:bookmarkEnd w:id="16"/>
            <w:r w:rsidRPr="00A43E76">
              <w:rPr>
                <w:rFonts w:ascii="Arial" w:hAnsi="Arial" w:cs="Arial"/>
                <w:b/>
                <w:bCs/>
                <w:iCs/>
                <w:sz w:val="18"/>
                <w:szCs w:val="18"/>
              </w:rPr>
              <w:t xml:space="preserve"> </w:t>
            </w:r>
          </w:p>
        </w:tc>
      </w:tr>
      <w:tr w:rsidR="003756FC" w:rsidRPr="00A43E76" w:rsidTr="00153536">
        <w:tc>
          <w:tcPr>
            <w:tcW w:w="5290"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Is it possible that the maintenance or sinking fund (for repairs, maintenance, refurbishment, and capital replacement works associated with the village), may need to be added to with further contributions from residents if expenditure from the fund exceeds reserves?  If so, </w:t>
            </w:r>
            <w:proofErr w:type="spellStart"/>
            <w:r w:rsidRPr="00A43E76">
              <w:rPr>
                <w:rFonts w:ascii="Arial" w:hAnsi="Arial" w:cs="Arial"/>
                <w:sz w:val="18"/>
                <w:szCs w:val="18"/>
                <w:lang w:eastAsia="en-NZ"/>
              </w:rPr>
              <w:t>detais</w:t>
            </w:r>
            <w:proofErr w:type="spellEnd"/>
            <w:r w:rsidRPr="00A43E76">
              <w:rPr>
                <w:rFonts w:ascii="Arial" w:hAnsi="Arial" w:cs="Arial"/>
                <w:sz w:val="18"/>
                <w:szCs w:val="18"/>
                <w:lang w:eastAsia="en-NZ"/>
              </w:rPr>
              <w:t xml:space="preserve"> of the basis in which they will be added are:</w:t>
            </w:r>
          </w:p>
          <w:p w:rsidR="003756FC" w:rsidRPr="00A43E76" w:rsidRDefault="003756FC" w:rsidP="00153536">
            <w:pPr>
              <w:rPr>
                <w:rFonts w:ascii="Arial" w:hAnsi="Arial" w:cs="Arial"/>
                <w:sz w:val="18"/>
                <w:szCs w:val="18"/>
                <w:lang w:eastAsia="en-NZ"/>
              </w:rPr>
            </w:pPr>
          </w:p>
        </w:tc>
        <w:tc>
          <w:tcPr>
            <w:tcW w:w="5130" w:type="dxa"/>
            <w:gridSpan w:val="3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lang w:eastAsia="en-NZ"/>
              </w:rPr>
            </w:pPr>
          </w:p>
        </w:tc>
      </w:tr>
      <w:tr w:rsidR="003756FC" w:rsidRPr="00A43E76" w:rsidTr="00153536">
        <w:tc>
          <w:tcPr>
            <w:tcW w:w="5290"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expenditure from the maintenance or sinking fund (for repairs, maintenance, refurbishment, and capital replacement works associated with the village) capped funds in the reserve?  If so will expenditure be delayed if planned expenditure exceeds reserves?</w:t>
            </w:r>
          </w:p>
          <w:p w:rsidR="003756FC" w:rsidRPr="00A43E76" w:rsidRDefault="003756FC" w:rsidP="00153536">
            <w:pPr>
              <w:rPr>
                <w:rFonts w:ascii="Arial" w:hAnsi="Arial" w:cs="Arial"/>
                <w:sz w:val="18"/>
                <w:szCs w:val="18"/>
                <w:lang w:eastAsia="en-NZ"/>
              </w:rPr>
            </w:pPr>
          </w:p>
        </w:tc>
        <w:tc>
          <w:tcPr>
            <w:tcW w:w="5130" w:type="dxa"/>
            <w:gridSpan w:val="3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lang w:eastAsia="en-NZ"/>
              </w:rPr>
            </w:pPr>
          </w:p>
        </w:tc>
      </w:tr>
      <w:tr w:rsidR="003756FC" w:rsidRPr="00A43E76" w:rsidTr="00153536">
        <w:trPr>
          <w:trHeight w:val="461"/>
        </w:trPr>
        <w:tc>
          <w:tcPr>
            <w:tcW w:w="10420" w:type="dxa"/>
            <w:gridSpan w:val="63"/>
            <w:shd w:val="clear" w:color="auto" w:fill="E6E6E6"/>
          </w:tcPr>
          <w:p w:rsidR="003756FC" w:rsidRPr="00A43E76" w:rsidRDefault="003756FC" w:rsidP="00153536">
            <w:pPr>
              <w:pStyle w:val="Heading3"/>
              <w:spacing w:before="120" w:after="120"/>
              <w:rPr>
                <w:rFonts w:ascii="Arial" w:hAnsi="Arial" w:cs="Arial"/>
                <w:b/>
                <w:bCs/>
                <w:iCs/>
                <w:sz w:val="18"/>
                <w:szCs w:val="18"/>
              </w:rPr>
            </w:pPr>
            <w:bookmarkStart w:id="17" w:name="_Toc158798086"/>
            <w:r w:rsidRPr="00A43E76">
              <w:rPr>
                <w:rFonts w:ascii="Arial" w:hAnsi="Arial" w:cs="Arial"/>
                <w:b/>
                <w:bCs/>
                <w:iCs/>
                <w:sz w:val="18"/>
                <w:szCs w:val="18"/>
              </w:rPr>
              <w:t>Body corporate levies</w:t>
            </w:r>
            <w:bookmarkEnd w:id="17"/>
          </w:p>
        </w:tc>
      </w:tr>
      <w:tr w:rsidR="003756FC" w:rsidRPr="00A43E76" w:rsidTr="00153536">
        <w:trPr>
          <w:trHeight w:val="461"/>
        </w:trPr>
        <w:tc>
          <w:tcPr>
            <w:tcW w:w="4487" w:type="dxa"/>
            <w:gridSpan w:val="1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Do residents intending to acquire a unit title interest in a residential unit have to pay any levies to the body corporate (as defined in the </w:t>
            </w:r>
            <w:r w:rsidRPr="00A43E76">
              <w:rPr>
                <w:rFonts w:ascii="Arial" w:hAnsi="Arial" w:cs="Arial"/>
                <w:i/>
                <w:sz w:val="18"/>
                <w:szCs w:val="18"/>
                <w:lang w:eastAsia="en-NZ"/>
              </w:rPr>
              <w:t>Unit Titles Act 1972</w:t>
            </w:r>
            <w:r w:rsidRPr="00A43E76">
              <w:rPr>
                <w:rFonts w:ascii="Arial" w:hAnsi="Arial" w:cs="Arial"/>
                <w:sz w:val="18"/>
                <w:szCs w:val="18"/>
                <w:lang w:eastAsia="en-NZ"/>
              </w:rPr>
              <w:t>)?</w:t>
            </w:r>
          </w:p>
          <w:p w:rsidR="003756FC" w:rsidRPr="00A43E76" w:rsidRDefault="003756FC" w:rsidP="00153536">
            <w:pPr>
              <w:rPr>
                <w:rFonts w:ascii="Arial" w:hAnsi="Arial" w:cs="Arial"/>
                <w:sz w:val="18"/>
                <w:szCs w:val="18"/>
                <w:lang w:eastAsia="en-NZ"/>
              </w:rPr>
            </w:pPr>
          </w:p>
        </w:tc>
        <w:tc>
          <w:tcPr>
            <w:tcW w:w="5933" w:type="dxa"/>
            <w:gridSpan w:val="51"/>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227"/>
        </w:trPr>
        <w:tc>
          <w:tcPr>
            <w:tcW w:w="4487" w:type="dxa"/>
            <w:gridSpan w:val="12"/>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1873" w:type="dxa"/>
            <w:gridSpan w:val="2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Levy:</w:t>
            </w:r>
          </w:p>
        </w:tc>
        <w:tc>
          <w:tcPr>
            <w:tcW w:w="1595"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it covers:</w:t>
            </w:r>
          </w:p>
        </w:tc>
        <w:tc>
          <w:tcPr>
            <w:tcW w:w="2465" w:type="dxa"/>
            <w:gridSpan w:val="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Payable when:</w:t>
            </w:r>
          </w:p>
        </w:tc>
      </w:tr>
      <w:tr w:rsidR="003756FC" w:rsidRPr="00A43E76" w:rsidTr="00153536">
        <w:trPr>
          <w:trHeight w:val="226"/>
        </w:trPr>
        <w:tc>
          <w:tcPr>
            <w:tcW w:w="4487" w:type="dxa"/>
            <w:gridSpan w:val="12"/>
            <w:vMerge/>
            <w:shd w:val="clear" w:color="auto" w:fill="E6E6E6"/>
          </w:tcPr>
          <w:p w:rsidR="003756FC" w:rsidRPr="00A43E76" w:rsidRDefault="003756FC" w:rsidP="00153536">
            <w:pPr>
              <w:rPr>
                <w:rFonts w:ascii="Arial" w:hAnsi="Arial" w:cs="Arial"/>
                <w:sz w:val="18"/>
                <w:szCs w:val="18"/>
                <w:lang w:eastAsia="en-NZ"/>
              </w:rPr>
            </w:pPr>
          </w:p>
        </w:tc>
        <w:tc>
          <w:tcPr>
            <w:tcW w:w="1873" w:type="dxa"/>
            <w:gridSpan w:val="2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1595"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2465" w:type="dxa"/>
            <w:gridSpan w:val="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4487" w:type="dxa"/>
            <w:gridSpan w:val="12"/>
            <w:tcBorders>
              <w:bottom w:val="single" w:sz="4" w:space="0" w:color="auto"/>
            </w:tcBorders>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How are the levies worked out? </w:t>
            </w:r>
          </w:p>
          <w:p w:rsidR="003756FC" w:rsidRPr="00A43E76" w:rsidRDefault="003756FC" w:rsidP="00153536">
            <w:pPr>
              <w:rPr>
                <w:rFonts w:ascii="Arial" w:hAnsi="Arial" w:cs="Arial"/>
                <w:sz w:val="18"/>
                <w:szCs w:val="18"/>
                <w:lang w:eastAsia="en-NZ"/>
              </w:rPr>
            </w:pPr>
          </w:p>
        </w:tc>
        <w:tc>
          <w:tcPr>
            <w:tcW w:w="5933" w:type="dxa"/>
            <w:gridSpan w:val="5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114"/>
        </w:trPr>
        <w:tc>
          <w:tcPr>
            <w:tcW w:w="4487" w:type="dxa"/>
            <w:gridSpan w:val="1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What are the roles of the operator and resident in working out the levies detailed above? </w:t>
            </w:r>
          </w:p>
          <w:p w:rsidR="003756FC" w:rsidRPr="00A43E76" w:rsidRDefault="003756FC" w:rsidP="00153536">
            <w:pPr>
              <w:rPr>
                <w:rFonts w:ascii="Arial" w:hAnsi="Arial" w:cs="Arial"/>
                <w:sz w:val="18"/>
                <w:szCs w:val="18"/>
                <w:lang w:eastAsia="en-NZ"/>
              </w:rPr>
            </w:pPr>
          </w:p>
        </w:tc>
        <w:tc>
          <w:tcPr>
            <w:tcW w:w="5933" w:type="dxa"/>
            <w:gridSpan w:val="5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113"/>
        </w:trPr>
        <w:tc>
          <w:tcPr>
            <w:tcW w:w="4487" w:type="dxa"/>
            <w:gridSpan w:val="1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What is the relationship between the above periodic charges and the actual costs? </w:t>
            </w:r>
          </w:p>
          <w:p w:rsidR="003756FC" w:rsidRPr="00A43E76" w:rsidRDefault="003756FC" w:rsidP="00153536">
            <w:pPr>
              <w:rPr>
                <w:rFonts w:ascii="Arial" w:hAnsi="Arial" w:cs="Arial"/>
                <w:sz w:val="18"/>
                <w:szCs w:val="18"/>
                <w:lang w:eastAsia="en-NZ"/>
              </w:rPr>
            </w:pPr>
          </w:p>
        </w:tc>
        <w:tc>
          <w:tcPr>
            <w:tcW w:w="5933" w:type="dxa"/>
            <w:gridSpan w:val="5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e.g. actual cost plus 10%] </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18" w:name="_Toc158798087"/>
            <w:r w:rsidRPr="00A43E76">
              <w:rPr>
                <w:rFonts w:ascii="Arial" w:hAnsi="Arial" w:cs="Arial"/>
                <w:bCs/>
                <w:sz w:val="20"/>
                <w:szCs w:val="20"/>
              </w:rPr>
              <w:t>2(d) Maintenance and refurbishment</w:t>
            </w:r>
            <w:bookmarkEnd w:id="18"/>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maintenance the operator of the village is responsible are:</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maintenance the resident of a residential unit is responsible are:</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Is there a sinking fund for repairs, maintenance, refurbishment, and capital replacement works associated with the village (including its facilities)? </w:t>
            </w:r>
            <w:r w:rsidR="004F5A26">
              <w:rPr>
                <w:rFonts w:ascii="Arial" w:hAnsi="Arial" w:cs="Arial"/>
                <w:sz w:val="18"/>
                <w:szCs w:val="18"/>
                <w:lang w:eastAsia="en-NZ"/>
              </w:rPr>
              <w:t>I</w:t>
            </w:r>
            <w:r w:rsidRPr="00A43E76">
              <w:rPr>
                <w:rFonts w:ascii="Arial" w:hAnsi="Arial" w:cs="Arial"/>
                <w:sz w:val="18"/>
                <w:szCs w:val="18"/>
                <w:lang w:eastAsia="en-NZ"/>
              </w:rPr>
              <w:t>f so, what is the balance as at the date of this Disclosure Statement?</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[no] [yes, and balance as at [insert date] is [insert amount]] *</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any expenditure planned from a sinking fund are:</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[no planned expenditure] *</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List the purposes for which expenditure from the </w:t>
            </w:r>
            <w:r w:rsidRPr="00A43E76">
              <w:rPr>
                <w:rFonts w:ascii="Arial" w:hAnsi="Arial" w:cs="Arial"/>
                <w:sz w:val="18"/>
                <w:szCs w:val="18"/>
                <w:lang w:eastAsia="en-NZ"/>
              </w:rPr>
              <w:lastRenderedPageBreak/>
              <w:t xml:space="preserve">sinking fund may be incurred? </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 xml:space="preserve">[insert list] </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Can sinking fund monies be used to refurbish a unit vacated because the relevant occupation right agreement is terminated?</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[yes] [no] * </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proofErr w:type="spellStart"/>
            <w:r w:rsidRPr="00A43E76">
              <w:rPr>
                <w:rFonts w:ascii="Arial" w:hAnsi="Arial" w:cs="Arial"/>
                <w:sz w:val="18"/>
                <w:szCs w:val="18"/>
                <w:lang w:eastAsia="en-NZ"/>
              </w:rPr>
              <w:t>Detais</w:t>
            </w:r>
            <w:proofErr w:type="spellEnd"/>
            <w:r w:rsidRPr="00A43E76">
              <w:rPr>
                <w:rFonts w:ascii="Arial" w:hAnsi="Arial" w:cs="Arial"/>
                <w:sz w:val="18"/>
                <w:szCs w:val="18"/>
                <w:lang w:eastAsia="en-NZ"/>
              </w:rPr>
              <w:t xml:space="preserve"> of any consultation process undertaken with  residents of the village before decisions are made on major expenditures from the sinking fund are:</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4387"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If a resident who disposes of his or her residential unit entitled to a payment, refund or credit from the sinking fund? </w:t>
            </w:r>
            <w:r w:rsidR="004F5A26">
              <w:rPr>
                <w:rFonts w:ascii="Arial" w:hAnsi="Arial" w:cs="Arial"/>
                <w:sz w:val="18"/>
                <w:szCs w:val="18"/>
                <w:lang w:eastAsia="en-NZ"/>
              </w:rPr>
              <w:t>I</w:t>
            </w:r>
            <w:r w:rsidRPr="00A43E76">
              <w:rPr>
                <w:rFonts w:ascii="Arial" w:hAnsi="Arial" w:cs="Arial"/>
                <w:sz w:val="18"/>
                <w:szCs w:val="18"/>
                <w:lang w:eastAsia="en-NZ"/>
              </w:rPr>
              <w:t>f so, how is that amount calculated?</w:t>
            </w:r>
          </w:p>
          <w:p w:rsidR="003756FC" w:rsidRPr="00A43E76" w:rsidRDefault="003756FC" w:rsidP="00153536">
            <w:pPr>
              <w:rPr>
                <w:rFonts w:ascii="Arial" w:hAnsi="Arial" w:cs="Arial"/>
                <w:sz w:val="18"/>
                <w:szCs w:val="18"/>
                <w:lang w:eastAsia="en-NZ"/>
              </w:rPr>
            </w:pPr>
          </w:p>
        </w:tc>
        <w:tc>
          <w:tcPr>
            <w:tcW w:w="6033" w:type="dxa"/>
            <w:gridSpan w:val="5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details] [no] *</w:t>
            </w:r>
          </w:p>
          <w:p w:rsidR="003756FC" w:rsidRPr="00A43E76" w:rsidRDefault="003756FC" w:rsidP="00153536">
            <w:pPr>
              <w:rPr>
                <w:rFonts w:ascii="Arial" w:hAnsi="Arial" w:cs="Arial"/>
                <w:sz w:val="18"/>
                <w:szCs w:val="18"/>
                <w:lang w:eastAsia="en-NZ"/>
              </w:rPr>
            </w:pPr>
          </w:p>
        </w:tc>
      </w:tr>
      <w:tr w:rsidR="003756FC" w:rsidRPr="00A43E76" w:rsidTr="00153536">
        <w:trPr>
          <w:trHeight w:val="27"/>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19" w:name="_Toc158798088"/>
            <w:r w:rsidRPr="00A43E76">
              <w:rPr>
                <w:rFonts w:ascii="Arial" w:hAnsi="Arial" w:cs="Arial"/>
                <w:bCs/>
                <w:sz w:val="20"/>
                <w:szCs w:val="20"/>
              </w:rPr>
              <w:t>2(</w:t>
            </w:r>
            <w:r>
              <w:rPr>
                <w:rFonts w:ascii="Arial" w:hAnsi="Arial" w:cs="Arial"/>
                <w:bCs/>
                <w:sz w:val="20"/>
                <w:szCs w:val="20"/>
              </w:rPr>
              <w:t>e</w:t>
            </w:r>
            <w:r w:rsidRPr="00A43E76">
              <w:rPr>
                <w:rFonts w:ascii="Arial" w:hAnsi="Arial" w:cs="Arial"/>
                <w:bCs/>
                <w:sz w:val="20"/>
                <w:szCs w:val="20"/>
              </w:rPr>
              <w:t>) Financial accounts for retirement village</w:t>
            </w:r>
            <w:bookmarkEnd w:id="19"/>
          </w:p>
        </w:tc>
      </w:tr>
      <w:tr w:rsidR="003756FC" w:rsidRPr="00A43E76" w:rsidTr="00153536">
        <w:trPr>
          <w:trHeight w:val="348"/>
        </w:trPr>
        <w:tc>
          <w:tcPr>
            <w:tcW w:w="3187" w:type="dxa"/>
            <w:gridSpan w:val="6"/>
            <w:vMerge w:val="restart"/>
            <w:shd w:val="clear" w:color="auto" w:fill="E6E6E6"/>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Whether the operator of the village is required to prepare:</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i/>
                <w:sz w:val="18"/>
                <w:szCs w:val="18"/>
                <w:lang w:eastAsia="en-NZ"/>
              </w:rPr>
              <w:t xml:space="preserve">The obligation marked </w:t>
            </w:r>
            <w:r w:rsidRPr="00A43E76">
              <w:rPr>
                <w:rFonts w:ascii="Arial" w:hAnsi="Arial" w:cs="Arial"/>
                <w:i/>
                <w:sz w:val="18"/>
                <w:szCs w:val="18"/>
                <w:lang w:eastAsia="en-NZ"/>
              </w:rPr>
              <w:sym w:font="Wingdings" w:char="F0FE"/>
            </w:r>
            <w:r w:rsidRPr="00A43E76">
              <w:rPr>
                <w:rFonts w:ascii="Arial" w:hAnsi="Arial" w:cs="Arial"/>
                <w:i/>
                <w:sz w:val="18"/>
                <w:szCs w:val="18"/>
                <w:lang w:eastAsia="en-NZ"/>
              </w:rPr>
              <w:t>, applies to the operator</w:t>
            </w:r>
          </w:p>
          <w:p w:rsidR="003756FC" w:rsidRPr="00A43E76" w:rsidRDefault="003756FC" w:rsidP="00153536">
            <w:pPr>
              <w:rPr>
                <w:rFonts w:ascii="Arial" w:hAnsi="Arial" w:cs="Arial"/>
                <w:sz w:val="18"/>
                <w:szCs w:val="18"/>
                <w:lang w:eastAsia="en-NZ"/>
              </w:rPr>
            </w:pPr>
          </w:p>
        </w:tc>
        <w:tc>
          <w:tcPr>
            <w:tcW w:w="7233" w:type="dxa"/>
            <w:gridSpan w:val="57"/>
            <w:shd w:val="clear" w:color="auto" w:fill="auto"/>
          </w:tcPr>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w:t>
            </w:r>
            <w:r>
              <w:rPr>
                <w:rFonts w:ascii="Arial" w:hAnsi="Arial" w:cs="Arial"/>
                <w:sz w:val="18"/>
                <w:szCs w:val="18"/>
              </w:rPr>
              <w:t xml:space="preserve">only </w:t>
            </w:r>
            <w:r w:rsidRPr="00A43E76">
              <w:rPr>
                <w:rFonts w:ascii="Arial" w:hAnsi="Arial" w:cs="Arial"/>
                <w:sz w:val="18"/>
                <w:szCs w:val="18"/>
              </w:rPr>
              <w:t>financial statements relating to the operator</w:t>
            </w:r>
          </w:p>
          <w:p w:rsidR="003756FC" w:rsidRPr="00A43E76" w:rsidRDefault="003756FC" w:rsidP="00153536">
            <w:pPr>
              <w:rPr>
                <w:rFonts w:ascii="Arial" w:hAnsi="Arial" w:cs="Arial"/>
                <w:sz w:val="18"/>
                <w:szCs w:val="18"/>
                <w:lang w:eastAsia="en-NZ"/>
              </w:rPr>
            </w:pPr>
          </w:p>
        </w:tc>
      </w:tr>
      <w:tr w:rsidR="003756FC" w:rsidRPr="00A43E76" w:rsidTr="00153536">
        <w:trPr>
          <w:trHeight w:val="348"/>
        </w:trPr>
        <w:tc>
          <w:tcPr>
            <w:tcW w:w="3187" w:type="dxa"/>
            <w:gridSpan w:val="6"/>
            <w:vMerge/>
            <w:shd w:val="clear" w:color="auto" w:fill="E6E6E6"/>
          </w:tcPr>
          <w:p w:rsidR="003756FC" w:rsidRPr="00A43E76" w:rsidRDefault="003756FC" w:rsidP="00153536">
            <w:pPr>
              <w:rPr>
                <w:rFonts w:ascii="Arial" w:hAnsi="Arial" w:cs="Arial"/>
                <w:sz w:val="18"/>
                <w:szCs w:val="18"/>
                <w:lang w:eastAsia="en-NZ"/>
              </w:rPr>
            </w:pPr>
          </w:p>
        </w:tc>
        <w:tc>
          <w:tcPr>
            <w:tcW w:w="7233" w:type="dxa"/>
            <w:gridSpan w:val="57"/>
            <w:shd w:val="clear" w:color="auto" w:fill="auto"/>
          </w:tcPr>
          <w:p w:rsidR="003756FC" w:rsidRPr="00A43E76" w:rsidRDefault="003756FC" w:rsidP="00153536">
            <w:pPr>
              <w:rPr>
                <w:rFonts w:ascii="Arial" w:hAnsi="Arial" w:cs="Arial"/>
                <w:sz w:val="18"/>
                <w:szCs w:val="18"/>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rPr>
              <w:sym w:font="Wingdings 2" w:char="F0A3"/>
            </w:r>
            <w:r w:rsidRPr="00A43E76">
              <w:rPr>
                <w:rFonts w:ascii="Arial" w:hAnsi="Arial" w:cs="Arial"/>
                <w:sz w:val="18"/>
                <w:szCs w:val="18"/>
              </w:rPr>
              <w:t xml:space="preserve"> </w:t>
            </w:r>
            <w:r>
              <w:rPr>
                <w:rFonts w:ascii="Arial" w:hAnsi="Arial" w:cs="Arial"/>
                <w:sz w:val="18"/>
                <w:szCs w:val="18"/>
              </w:rPr>
              <w:t xml:space="preserve">separate </w:t>
            </w:r>
            <w:r w:rsidRPr="00A43E76">
              <w:rPr>
                <w:rFonts w:ascii="Arial" w:hAnsi="Arial" w:cs="Arial"/>
                <w:sz w:val="18"/>
                <w:szCs w:val="18"/>
              </w:rPr>
              <w:t xml:space="preserve">financial statements </w:t>
            </w:r>
            <w:r>
              <w:rPr>
                <w:rFonts w:ascii="Arial" w:hAnsi="Arial" w:cs="Arial"/>
                <w:sz w:val="18"/>
                <w:szCs w:val="18"/>
              </w:rPr>
              <w:t>for</w:t>
            </w:r>
            <w:r w:rsidRPr="00A43E76">
              <w:rPr>
                <w:rFonts w:ascii="Arial" w:hAnsi="Arial" w:cs="Arial"/>
                <w:sz w:val="18"/>
                <w:szCs w:val="18"/>
              </w:rPr>
              <w:t xml:space="preserve"> both the operator and the village</w:t>
            </w:r>
          </w:p>
        </w:tc>
      </w:tr>
      <w:tr w:rsidR="003756FC" w:rsidRPr="00A43E76" w:rsidTr="00153536">
        <w:trPr>
          <w:trHeight w:val="20"/>
        </w:trPr>
        <w:tc>
          <w:tcPr>
            <w:tcW w:w="3187" w:type="dxa"/>
            <w:gridSpan w:val="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process for preparing, auditing, and disclosing financial statements is:</w:t>
            </w:r>
          </w:p>
          <w:p w:rsidR="003756FC" w:rsidRPr="00A43E76" w:rsidRDefault="003756FC" w:rsidP="00153536">
            <w:pPr>
              <w:rPr>
                <w:rFonts w:ascii="Arial" w:hAnsi="Arial" w:cs="Arial"/>
                <w:sz w:val="18"/>
                <w:szCs w:val="18"/>
                <w:lang w:eastAsia="en-NZ"/>
              </w:rPr>
            </w:pPr>
          </w:p>
        </w:tc>
        <w:tc>
          <w:tcPr>
            <w:tcW w:w="7233" w:type="dxa"/>
            <w:gridSpan w:val="5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20"/>
        </w:trPr>
        <w:tc>
          <w:tcPr>
            <w:tcW w:w="3187" w:type="dxa"/>
            <w:gridSpan w:val="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circumstances a resident is entitled to the financial statements of the village  are:</w:t>
            </w:r>
          </w:p>
          <w:p w:rsidR="003756FC" w:rsidRPr="00A43E76" w:rsidRDefault="003756FC" w:rsidP="00153536">
            <w:pPr>
              <w:rPr>
                <w:rFonts w:ascii="Arial" w:hAnsi="Arial" w:cs="Arial"/>
                <w:sz w:val="18"/>
                <w:szCs w:val="18"/>
                <w:lang w:eastAsia="en-NZ"/>
              </w:rPr>
            </w:pPr>
          </w:p>
        </w:tc>
        <w:tc>
          <w:tcPr>
            <w:tcW w:w="7233" w:type="dxa"/>
            <w:gridSpan w:val="57"/>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[insert details] </w:t>
            </w:r>
          </w:p>
        </w:tc>
      </w:tr>
      <w:tr w:rsidR="003756FC" w:rsidRPr="00A43E76" w:rsidTr="00153536">
        <w:trPr>
          <w:trHeight w:val="383"/>
        </w:trPr>
        <w:tc>
          <w:tcPr>
            <w:tcW w:w="3187" w:type="dxa"/>
            <w:gridSpan w:val="6"/>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other accounts or financial statements (apart from those required by the </w:t>
            </w:r>
            <w:r>
              <w:rPr>
                <w:rFonts w:ascii="Arial" w:hAnsi="Arial" w:cs="Arial"/>
                <w:sz w:val="18"/>
                <w:szCs w:val="18"/>
                <w:lang w:eastAsia="en-NZ"/>
              </w:rPr>
              <w:t>Act</w:t>
            </w:r>
            <w:r w:rsidRPr="00A43E76">
              <w:rPr>
                <w:rFonts w:ascii="Arial" w:hAnsi="Arial" w:cs="Arial"/>
                <w:sz w:val="18"/>
                <w:szCs w:val="18"/>
                <w:lang w:eastAsia="en-NZ"/>
              </w:rPr>
              <w:t xml:space="preserve">) prepared in relation to the operation of the village, and charges to residents of the village, are shown opposite: </w:t>
            </w:r>
          </w:p>
        </w:tc>
        <w:tc>
          <w:tcPr>
            <w:tcW w:w="1921"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covered by the accounts or financial statements?</w:t>
            </w:r>
          </w:p>
        </w:tc>
        <w:tc>
          <w:tcPr>
            <w:tcW w:w="1800" w:type="dxa"/>
            <w:gridSpan w:val="1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How are they dealt with?</w:t>
            </w:r>
          </w:p>
        </w:tc>
        <w:tc>
          <w:tcPr>
            <w:tcW w:w="1800"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Are they audited?</w:t>
            </w:r>
          </w:p>
        </w:tc>
        <w:tc>
          <w:tcPr>
            <w:tcW w:w="1712" w:type="dxa"/>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Are they available to residents?</w:t>
            </w:r>
          </w:p>
        </w:tc>
      </w:tr>
      <w:tr w:rsidR="003756FC" w:rsidRPr="00A43E76" w:rsidTr="00153536">
        <w:trPr>
          <w:trHeight w:val="383"/>
        </w:trPr>
        <w:tc>
          <w:tcPr>
            <w:tcW w:w="3187" w:type="dxa"/>
            <w:gridSpan w:val="6"/>
            <w:vMerge/>
            <w:shd w:val="clear" w:color="auto" w:fill="E6E6E6"/>
          </w:tcPr>
          <w:p w:rsidR="003756FC" w:rsidRPr="00A43E76" w:rsidRDefault="003756FC" w:rsidP="00153536">
            <w:pPr>
              <w:rPr>
                <w:rFonts w:ascii="Arial" w:hAnsi="Arial" w:cs="Arial"/>
                <w:sz w:val="18"/>
                <w:szCs w:val="18"/>
                <w:lang w:eastAsia="en-NZ"/>
              </w:rPr>
            </w:pPr>
          </w:p>
        </w:tc>
        <w:tc>
          <w:tcPr>
            <w:tcW w:w="1921"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800" w:type="dxa"/>
            <w:gridSpan w:val="1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800"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712"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383"/>
        </w:trPr>
        <w:tc>
          <w:tcPr>
            <w:tcW w:w="3187" w:type="dxa"/>
            <w:gridSpan w:val="6"/>
            <w:vMerge/>
            <w:shd w:val="clear" w:color="auto" w:fill="E6E6E6"/>
          </w:tcPr>
          <w:p w:rsidR="003756FC" w:rsidRPr="00A43E76" w:rsidRDefault="003756FC" w:rsidP="00153536">
            <w:pPr>
              <w:rPr>
                <w:rFonts w:ascii="Arial" w:hAnsi="Arial" w:cs="Arial"/>
                <w:sz w:val="18"/>
                <w:szCs w:val="18"/>
                <w:lang w:eastAsia="en-NZ"/>
              </w:rPr>
            </w:pPr>
          </w:p>
        </w:tc>
        <w:tc>
          <w:tcPr>
            <w:tcW w:w="1921" w:type="dxa"/>
            <w:gridSpan w:val="1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800" w:type="dxa"/>
            <w:gridSpan w:val="1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800"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712" w:type="dxa"/>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0"/>
        </w:trPr>
        <w:tc>
          <w:tcPr>
            <w:tcW w:w="5108" w:type="dxa"/>
            <w:gridSpan w:val="2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Are accounts prepared for the manager of the village (separately from those required by the </w:t>
            </w:r>
            <w:r>
              <w:rPr>
                <w:rFonts w:ascii="Arial" w:hAnsi="Arial" w:cs="Arial"/>
                <w:sz w:val="18"/>
                <w:szCs w:val="18"/>
                <w:lang w:eastAsia="en-NZ"/>
              </w:rPr>
              <w:t>Act</w:t>
            </w:r>
            <w:r w:rsidRPr="00A43E76">
              <w:rPr>
                <w:rFonts w:ascii="Arial" w:hAnsi="Arial" w:cs="Arial"/>
                <w:sz w:val="18"/>
                <w:szCs w:val="18"/>
                <w:lang w:eastAsia="en-NZ"/>
              </w:rPr>
              <w:t xml:space="preserve"> from the operator) and if so, are they available to residents on request?</w:t>
            </w:r>
          </w:p>
          <w:p w:rsidR="003756FC" w:rsidRPr="00A43E76" w:rsidRDefault="003756FC" w:rsidP="00153536">
            <w:pPr>
              <w:rPr>
                <w:rFonts w:ascii="Arial" w:hAnsi="Arial" w:cs="Arial"/>
                <w:sz w:val="18"/>
                <w:szCs w:val="18"/>
                <w:lang w:eastAsia="en-NZ"/>
              </w:rPr>
            </w:pPr>
          </w:p>
        </w:tc>
        <w:tc>
          <w:tcPr>
            <w:tcW w:w="5312" w:type="dxa"/>
            <w:gridSpan w:val="3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and [insert if available on request] [no] *</w:t>
            </w:r>
          </w:p>
          <w:p w:rsidR="003756FC" w:rsidRPr="00A43E76" w:rsidRDefault="003756FC" w:rsidP="00153536">
            <w:pPr>
              <w:rPr>
                <w:rFonts w:ascii="Arial" w:hAnsi="Arial" w:cs="Arial"/>
                <w:sz w:val="18"/>
                <w:szCs w:val="18"/>
                <w:lang w:eastAsia="en-NZ"/>
              </w:rPr>
            </w:pPr>
          </w:p>
        </w:tc>
      </w:tr>
      <w:tr w:rsidR="003756FC" w:rsidRPr="00A43E76" w:rsidTr="00153536">
        <w:trPr>
          <w:trHeight w:val="20"/>
        </w:trPr>
        <w:tc>
          <w:tcPr>
            <w:tcW w:w="5108" w:type="dxa"/>
            <w:gridSpan w:val="25"/>
            <w:shd w:val="clear" w:color="auto" w:fill="E6E6E6"/>
          </w:tcPr>
          <w:p w:rsidR="003756FC" w:rsidRPr="00A43E76" w:rsidRDefault="003756FC" w:rsidP="00153536">
            <w:pPr>
              <w:rPr>
                <w:rFonts w:ascii="Arial" w:hAnsi="Arial" w:cs="Arial"/>
                <w:sz w:val="18"/>
                <w:szCs w:val="18"/>
                <w:lang w:eastAsia="en-NZ"/>
              </w:rPr>
            </w:pPr>
            <w:r>
              <w:rPr>
                <w:rFonts w:ascii="Arial" w:hAnsi="Arial" w:cs="Arial"/>
                <w:sz w:val="18"/>
                <w:szCs w:val="18"/>
                <w:lang w:eastAsia="en-NZ"/>
              </w:rPr>
              <w:t>Do the audited</w:t>
            </w:r>
            <w:r w:rsidRPr="00A43E76">
              <w:rPr>
                <w:rFonts w:ascii="Arial" w:hAnsi="Arial" w:cs="Arial"/>
                <w:sz w:val="18"/>
                <w:szCs w:val="18"/>
                <w:lang w:eastAsia="en-NZ"/>
              </w:rPr>
              <w:t xml:space="preserve"> financial statements attached to this disclosure statement only relate to the operator or do they relate to both the operator and the village? </w:t>
            </w:r>
          </w:p>
          <w:p w:rsidR="003756FC" w:rsidRPr="00A43E76" w:rsidRDefault="003756FC" w:rsidP="00153536">
            <w:pPr>
              <w:rPr>
                <w:rFonts w:ascii="Arial" w:hAnsi="Arial" w:cs="Arial"/>
                <w:sz w:val="18"/>
                <w:szCs w:val="18"/>
                <w:lang w:eastAsia="en-NZ"/>
              </w:rPr>
            </w:pPr>
          </w:p>
        </w:tc>
        <w:tc>
          <w:tcPr>
            <w:tcW w:w="5312" w:type="dxa"/>
            <w:gridSpan w:val="3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0"/>
        </w:trPr>
        <w:tc>
          <w:tcPr>
            <w:tcW w:w="10420" w:type="dxa"/>
            <w:gridSpan w:val="63"/>
            <w:shd w:val="clear" w:color="auto" w:fill="CCCCCC"/>
          </w:tcPr>
          <w:p w:rsidR="003756FC" w:rsidRPr="00A43E76" w:rsidRDefault="003756FC" w:rsidP="00153536">
            <w:pPr>
              <w:pStyle w:val="Heading1"/>
              <w:rPr>
                <w:rFonts w:ascii="Arial" w:hAnsi="Arial" w:cs="Arial"/>
                <w:bCs/>
                <w:sz w:val="22"/>
              </w:rPr>
            </w:pPr>
            <w:bookmarkStart w:id="20" w:name="_Toc158798089"/>
            <w:r w:rsidRPr="00A43E76">
              <w:rPr>
                <w:rFonts w:ascii="Arial" w:hAnsi="Arial" w:cs="Arial"/>
                <w:sz w:val="22"/>
              </w:rPr>
              <w:t>Part 3 – Occupation</w:t>
            </w:r>
            <w:r w:rsidRPr="00A43E76">
              <w:rPr>
                <w:rFonts w:ascii="Arial" w:hAnsi="Arial" w:cs="Arial"/>
                <w:bCs/>
                <w:sz w:val="22"/>
              </w:rPr>
              <w:t xml:space="preserve"> right agreements, terminations, deductions, and estimated financial returns</w:t>
            </w:r>
            <w:bookmarkEnd w:id="20"/>
            <w:r w:rsidRPr="00A43E76">
              <w:rPr>
                <w:rFonts w:ascii="Arial" w:hAnsi="Arial" w:cs="Arial"/>
                <w:bCs/>
                <w:sz w:val="22"/>
              </w:rPr>
              <w:t xml:space="preserve"> </w:t>
            </w:r>
          </w:p>
        </w:tc>
      </w:tr>
      <w:tr w:rsidR="003756FC" w:rsidRPr="00A43E76" w:rsidTr="00153536">
        <w:trPr>
          <w:trHeight w:val="227"/>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1" w:name="_Toc158798090"/>
            <w:r w:rsidRPr="00A43E76">
              <w:rPr>
                <w:rFonts w:ascii="Arial" w:hAnsi="Arial" w:cs="Arial"/>
                <w:bCs/>
                <w:sz w:val="20"/>
                <w:szCs w:val="20"/>
              </w:rPr>
              <w:t>3(a) Cooling-off period and cancellation of occupation right agreement</w:t>
            </w:r>
            <w:bookmarkEnd w:id="21"/>
          </w:p>
        </w:tc>
      </w:tr>
      <w:tr w:rsidR="003756FC" w:rsidRPr="00A43E76" w:rsidTr="00153536">
        <w:trPr>
          <w:trHeight w:val="226"/>
        </w:trPr>
        <w:tc>
          <w:tcPr>
            <w:tcW w:w="10420" w:type="dxa"/>
            <w:gridSpan w:val="63"/>
            <w:shd w:val="clear" w:color="auto" w:fill="auto"/>
          </w:tcPr>
          <w:p w:rsidR="003756FC" w:rsidRPr="00A43E76" w:rsidRDefault="003756FC" w:rsidP="00153536">
            <w:pPr>
              <w:rPr>
                <w:rFonts w:ascii="Arial" w:hAnsi="Arial" w:cs="Arial"/>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The full text of section 28 of the </w:t>
            </w:r>
            <w:r w:rsidRPr="00A43E76">
              <w:rPr>
                <w:rFonts w:ascii="Arial" w:hAnsi="Arial" w:cs="Arial"/>
                <w:i/>
                <w:sz w:val="18"/>
                <w:szCs w:val="18"/>
                <w:lang w:eastAsia="en-NZ"/>
              </w:rPr>
              <w:t>Retirement Villages Act 2003</w:t>
            </w:r>
            <w:r w:rsidRPr="00A43E76">
              <w:rPr>
                <w:rFonts w:ascii="Arial" w:hAnsi="Arial" w:cs="Arial"/>
                <w:sz w:val="18"/>
                <w:szCs w:val="18"/>
                <w:lang w:eastAsia="en-NZ"/>
              </w:rPr>
              <w:t xml:space="preserve"> is displayed under the heading “Cooling-off and Cancellation for Delay Statement” on page 4 of this Disclosure Statement</w:t>
            </w:r>
          </w:p>
          <w:p w:rsidR="003756FC" w:rsidRPr="00A43E76" w:rsidRDefault="003756FC" w:rsidP="00153536">
            <w:pPr>
              <w:rPr>
                <w:rFonts w:ascii="Arial" w:hAnsi="Arial" w:cs="Arial"/>
                <w:lang w:eastAsia="en-NZ"/>
              </w:rPr>
            </w:pPr>
          </w:p>
        </w:tc>
      </w:tr>
      <w:tr w:rsidR="003756FC" w:rsidRPr="00A43E76" w:rsidTr="00153536">
        <w:trPr>
          <w:trHeight w:val="20"/>
        </w:trPr>
        <w:tc>
          <w:tcPr>
            <w:tcW w:w="3487" w:type="dxa"/>
            <w:gridSpan w:val="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Does the occupation right agreement contain more favourable cooling-off and cancellation provisions than contained in section 28(1) of the </w:t>
            </w:r>
            <w:r w:rsidRPr="00A43E76">
              <w:rPr>
                <w:rFonts w:ascii="Arial" w:hAnsi="Arial" w:cs="Arial"/>
                <w:i/>
                <w:sz w:val="18"/>
                <w:szCs w:val="18"/>
                <w:lang w:eastAsia="en-NZ"/>
              </w:rPr>
              <w:t>Retirement Villages Act 2003</w:t>
            </w:r>
            <w:r w:rsidRPr="00A43E76">
              <w:rPr>
                <w:rFonts w:ascii="Arial" w:hAnsi="Arial" w:cs="Arial"/>
                <w:sz w:val="18"/>
                <w:szCs w:val="18"/>
                <w:lang w:eastAsia="en-NZ"/>
              </w:rPr>
              <w:t>?</w:t>
            </w:r>
          </w:p>
          <w:p w:rsidR="003756FC" w:rsidRPr="00A43E76" w:rsidRDefault="003756FC" w:rsidP="00153536">
            <w:pPr>
              <w:rPr>
                <w:rFonts w:ascii="Arial" w:hAnsi="Arial" w:cs="Arial"/>
                <w:sz w:val="18"/>
                <w:szCs w:val="18"/>
                <w:lang w:eastAsia="en-NZ"/>
              </w:rPr>
            </w:pPr>
          </w:p>
        </w:tc>
        <w:tc>
          <w:tcPr>
            <w:tcW w:w="6933" w:type="dxa"/>
            <w:gridSpan w:val="56"/>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227"/>
        </w:trPr>
        <w:tc>
          <w:tcPr>
            <w:tcW w:w="3487" w:type="dxa"/>
            <w:gridSpan w:val="7"/>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are shown opposite:</w:t>
            </w:r>
          </w:p>
        </w:tc>
        <w:tc>
          <w:tcPr>
            <w:tcW w:w="4301" w:type="dxa"/>
            <w:gridSpan w:val="4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Cooling-off period for cancellation without reason:</w:t>
            </w:r>
          </w:p>
        </w:tc>
        <w:tc>
          <w:tcPr>
            <w:tcW w:w="2632" w:type="dxa"/>
            <w:gridSpan w:val="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period]</w:t>
            </w:r>
          </w:p>
        </w:tc>
      </w:tr>
      <w:tr w:rsidR="003756FC" w:rsidRPr="00A43E76" w:rsidTr="00153536">
        <w:trPr>
          <w:trHeight w:val="226"/>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4301" w:type="dxa"/>
            <w:gridSpan w:val="4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Period for finishing the residential unit (to a point of practical completion) after which  the resident may cancel: </w:t>
            </w:r>
          </w:p>
        </w:tc>
        <w:tc>
          <w:tcPr>
            <w:tcW w:w="2632" w:type="dxa"/>
            <w:gridSpan w:val="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period]</w:t>
            </w:r>
          </w:p>
        </w:tc>
      </w:tr>
      <w:tr w:rsidR="003756FC" w:rsidRPr="00A43E76" w:rsidTr="00153536">
        <w:trPr>
          <w:trHeight w:val="20"/>
        </w:trPr>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20"/>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2" w:name="_Toc158798091"/>
            <w:r w:rsidRPr="00A43E76">
              <w:rPr>
                <w:rFonts w:ascii="Arial" w:hAnsi="Arial" w:cs="Arial"/>
                <w:bCs/>
                <w:sz w:val="20"/>
                <w:szCs w:val="20"/>
              </w:rPr>
              <w:lastRenderedPageBreak/>
              <w:t xml:space="preserve">3(b) </w:t>
            </w:r>
            <w:proofErr w:type="gramStart"/>
            <w:r w:rsidRPr="00A43E76">
              <w:rPr>
                <w:rFonts w:ascii="Arial" w:hAnsi="Arial" w:cs="Arial"/>
                <w:bCs/>
                <w:sz w:val="20"/>
                <w:szCs w:val="20"/>
              </w:rPr>
              <w:t>Varying</w:t>
            </w:r>
            <w:proofErr w:type="gramEnd"/>
            <w:r w:rsidRPr="00A43E76">
              <w:rPr>
                <w:rFonts w:ascii="Arial" w:hAnsi="Arial" w:cs="Arial"/>
                <w:bCs/>
                <w:sz w:val="20"/>
                <w:szCs w:val="20"/>
              </w:rPr>
              <w:t xml:space="preserve"> </w:t>
            </w:r>
            <w:r w:rsidR="004F5A26">
              <w:rPr>
                <w:rFonts w:ascii="Arial" w:hAnsi="Arial" w:cs="Arial"/>
                <w:bCs/>
                <w:sz w:val="20"/>
                <w:szCs w:val="20"/>
              </w:rPr>
              <w:t xml:space="preserve">an </w:t>
            </w:r>
            <w:r w:rsidRPr="00A43E76">
              <w:rPr>
                <w:rFonts w:ascii="Arial" w:hAnsi="Arial" w:cs="Arial"/>
                <w:bCs/>
                <w:sz w:val="20"/>
                <w:szCs w:val="20"/>
              </w:rPr>
              <w:t>occupation right agreement</w:t>
            </w:r>
            <w:bookmarkEnd w:id="22"/>
          </w:p>
        </w:tc>
      </w:tr>
      <w:tr w:rsidR="003756FC" w:rsidRPr="00A43E76" w:rsidTr="00153536">
        <w:trPr>
          <w:trHeight w:val="232"/>
        </w:trPr>
        <w:tc>
          <w:tcPr>
            <w:tcW w:w="3487" w:type="dxa"/>
            <w:gridSpan w:val="7"/>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the ability of a party to vary </w:t>
            </w:r>
            <w:proofErr w:type="spellStart"/>
            <w:r w:rsidRPr="00A43E76">
              <w:rPr>
                <w:rFonts w:ascii="Arial" w:hAnsi="Arial" w:cs="Arial"/>
                <w:sz w:val="18"/>
                <w:szCs w:val="18"/>
                <w:lang w:eastAsia="en-NZ"/>
              </w:rPr>
              <w:t>a</w:t>
            </w:r>
            <w:proofErr w:type="spellEnd"/>
            <w:r w:rsidRPr="00A43E76">
              <w:rPr>
                <w:rFonts w:ascii="Arial" w:hAnsi="Arial" w:cs="Arial"/>
                <w:sz w:val="18"/>
                <w:szCs w:val="18"/>
                <w:lang w:eastAsia="en-NZ"/>
              </w:rPr>
              <w:t xml:space="preserve"> occupational right agreement are shown opposite:</w:t>
            </w:r>
          </w:p>
          <w:p w:rsidR="003756FC" w:rsidRPr="00A43E76" w:rsidRDefault="003756FC" w:rsidP="00153536">
            <w:pPr>
              <w:rPr>
                <w:rFonts w:ascii="Arial" w:hAnsi="Arial" w:cs="Arial"/>
                <w:sz w:val="18"/>
                <w:szCs w:val="18"/>
                <w:lang w:eastAsia="en-NZ"/>
              </w:rPr>
            </w:pPr>
          </w:p>
        </w:tc>
        <w:tc>
          <w:tcPr>
            <w:tcW w:w="1300" w:type="dxa"/>
            <w:gridSpan w:val="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Party:</w:t>
            </w:r>
          </w:p>
        </w:tc>
        <w:tc>
          <w:tcPr>
            <w:tcW w:w="5633" w:type="dxa"/>
            <w:gridSpan w:val="4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Circumstances:</w:t>
            </w:r>
          </w:p>
        </w:tc>
      </w:tr>
      <w:tr w:rsidR="003756FC" w:rsidRPr="00A43E76" w:rsidTr="00153536">
        <w:trPr>
          <w:trHeight w:val="232"/>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1300" w:type="dxa"/>
            <w:gridSpan w:val="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operator</w:t>
            </w:r>
          </w:p>
        </w:tc>
        <w:tc>
          <w:tcPr>
            <w:tcW w:w="5633" w:type="dxa"/>
            <w:gridSpan w:val="4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32"/>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1300" w:type="dxa"/>
            <w:gridSpan w:val="9"/>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resident</w:t>
            </w:r>
          </w:p>
        </w:tc>
        <w:tc>
          <w:tcPr>
            <w:tcW w:w="5633" w:type="dxa"/>
            <w:gridSpan w:val="47"/>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0"/>
        </w:trPr>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20"/>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3" w:name="_Toc158798092"/>
            <w:r w:rsidRPr="00A43E76">
              <w:rPr>
                <w:rFonts w:ascii="Arial" w:hAnsi="Arial" w:cs="Arial"/>
                <w:bCs/>
                <w:sz w:val="20"/>
                <w:szCs w:val="20"/>
              </w:rPr>
              <w:t>3(c) Termination of occupation right agreement</w:t>
            </w:r>
            <w:bookmarkEnd w:id="23"/>
            <w:r w:rsidRPr="00A43E76">
              <w:rPr>
                <w:rFonts w:ascii="Arial" w:hAnsi="Arial" w:cs="Arial"/>
                <w:bCs/>
                <w:sz w:val="20"/>
                <w:szCs w:val="20"/>
              </w:rPr>
              <w:t xml:space="preserve"> </w:t>
            </w:r>
          </w:p>
        </w:tc>
      </w:tr>
      <w:tr w:rsidR="003756FC" w:rsidRPr="00A43E76" w:rsidTr="00153536">
        <w:trPr>
          <w:trHeight w:val="20"/>
        </w:trPr>
        <w:tc>
          <w:tcPr>
            <w:tcW w:w="3487" w:type="dxa"/>
            <w:gridSpan w:val="7"/>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What is the effect on any person(s) living with a resident (at the time of termination), if the occupational right agreement is terminated?</w:t>
            </w:r>
          </w:p>
          <w:p w:rsidR="003756FC" w:rsidRPr="00A43E76" w:rsidRDefault="003756FC" w:rsidP="00153536">
            <w:pPr>
              <w:rPr>
                <w:rFonts w:ascii="Arial" w:hAnsi="Arial" w:cs="Arial"/>
                <w:sz w:val="18"/>
                <w:szCs w:val="18"/>
                <w:lang w:eastAsia="en-NZ"/>
              </w:rPr>
            </w:pPr>
          </w:p>
        </w:tc>
        <w:tc>
          <w:tcPr>
            <w:tcW w:w="6933" w:type="dxa"/>
            <w:gridSpan w:val="56"/>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174"/>
        </w:trPr>
        <w:tc>
          <w:tcPr>
            <w:tcW w:w="3487" w:type="dxa"/>
            <w:gridSpan w:val="7"/>
            <w:vMerge w:val="restart"/>
            <w:shd w:val="clear" w:color="auto" w:fill="E6E6E6"/>
          </w:tcPr>
          <w:p w:rsidR="003756FC" w:rsidRPr="00A43E76" w:rsidRDefault="003756FC" w:rsidP="00153536">
            <w:pPr>
              <w:numPr>
                <w:ilvl w:val="0"/>
                <w:numId w:val="31"/>
              </w:numPr>
              <w:rPr>
                <w:rFonts w:ascii="Arial" w:hAnsi="Arial" w:cs="Arial"/>
                <w:sz w:val="18"/>
                <w:szCs w:val="18"/>
                <w:lang w:eastAsia="en-NZ"/>
              </w:rPr>
            </w:pPr>
            <w:r w:rsidRPr="00A43E76">
              <w:rPr>
                <w:rFonts w:ascii="Arial" w:hAnsi="Arial" w:cs="Arial"/>
                <w:sz w:val="18"/>
                <w:szCs w:val="18"/>
                <w:lang w:eastAsia="en-NZ"/>
              </w:rPr>
              <w:t>Details of charges that continue to be payable by a former resident after termination are shown opposite:</w:t>
            </w:r>
          </w:p>
        </w:tc>
        <w:tc>
          <w:tcPr>
            <w:tcW w:w="1515" w:type="dxa"/>
            <w:gridSpan w:val="1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Description of charge</w:t>
            </w:r>
          </w:p>
        </w:tc>
        <w:tc>
          <w:tcPr>
            <w:tcW w:w="1517"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Periodical:</w:t>
            </w:r>
          </w:p>
        </w:tc>
        <w:tc>
          <w:tcPr>
            <w:tcW w:w="1516" w:type="dxa"/>
            <w:gridSpan w:val="19"/>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How the charge is worked out:</w:t>
            </w:r>
          </w:p>
        </w:tc>
        <w:tc>
          <w:tcPr>
            <w:tcW w:w="2385" w:type="dxa"/>
            <w:gridSpan w:val="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How long the charge continues to be payable:</w:t>
            </w:r>
          </w:p>
        </w:tc>
      </w:tr>
      <w:tr w:rsidR="003756FC" w:rsidRPr="00A43E76" w:rsidTr="00153536">
        <w:trPr>
          <w:trHeight w:val="174"/>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1515" w:type="dxa"/>
            <w:gridSpan w:val="14"/>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1517"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1516"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2385" w:type="dxa"/>
            <w:gridSpan w:val="4"/>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174"/>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1515" w:type="dxa"/>
            <w:gridSpan w:val="14"/>
            <w:shd w:val="clear" w:color="auto" w:fill="auto"/>
          </w:tcPr>
          <w:p w:rsidR="003756FC" w:rsidRDefault="003756FC" w:rsidP="00153536">
            <w:r w:rsidRPr="00A43E76">
              <w:rPr>
                <w:rFonts w:ascii="Arial" w:hAnsi="Arial" w:cs="Arial"/>
                <w:sz w:val="18"/>
                <w:szCs w:val="18"/>
                <w:lang w:eastAsia="en-NZ"/>
              </w:rPr>
              <w:t>[insert details]</w:t>
            </w:r>
          </w:p>
        </w:tc>
        <w:tc>
          <w:tcPr>
            <w:tcW w:w="1517"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1516"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2385" w:type="dxa"/>
            <w:gridSpan w:val="4"/>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174"/>
        </w:trPr>
        <w:tc>
          <w:tcPr>
            <w:tcW w:w="3487" w:type="dxa"/>
            <w:gridSpan w:val="7"/>
            <w:vMerge/>
            <w:shd w:val="clear" w:color="auto" w:fill="E6E6E6"/>
          </w:tcPr>
          <w:p w:rsidR="003756FC" w:rsidRPr="00A43E76" w:rsidRDefault="003756FC" w:rsidP="00153536">
            <w:pPr>
              <w:rPr>
                <w:rFonts w:ascii="Arial" w:hAnsi="Arial" w:cs="Arial"/>
                <w:sz w:val="18"/>
                <w:szCs w:val="18"/>
                <w:lang w:eastAsia="en-NZ"/>
              </w:rPr>
            </w:pPr>
          </w:p>
        </w:tc>
        <w:tc>
          <w:tcPr>
            <w:tcW w:w="1515" w:type="dxa"/>
            <w:gridSpan w:val="14"/>
            <w:shd w:val="clear" w:color="auto" w:fill="auto"/>
          </w:tcPr>
          <w:p w:rsidR="003756FC" w:rsidRDefault="003756FC" w:rsidP="00153536">
            <w:r w:rsidRPr="00A43E76">
              <w:rPr>
                <w:rFonts w:ascii="Arial" w:hAnsi="Arial" w:cs="Arial"/>
                <w:sz w:val="18"/>
                <w:szCs w:val="18"/>
                <w:lang w:eastAsia="en-NZ"/>
              </w:rPr>
              <w:t>[insert details]</w:t>
            </w:r>
          </w:p>
        </w:tc>
        <w:tc>
          <w:tcPr>
            <w:tcW w:w="1517"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1516" w:type="dxa"/>
            <w:gridSpan w:val="19"/>
            <w:shd w:val="clear" w:color="auto" w:fill="auto"/>
          </w:tcPr>
          <w:p w:rsidR="003756FC" w:rsidRDefault="003756FC" w:rsidP="00153536">
            <w:r w:rsidRPr="00A43E76">
              <w:rPr>
                <w:rFonts w:ascii="Arial" w:hAnsi="Arial" w:cs="Arial"/>
                <w:sz w:val="18"/>
                <w:szCs w:val="18"/>
                <w:lang w:eastAsia="en-NZ"/>
              </w:rPr>
              <w:t>[insert details]</w:t>
            </w:r>
          </w:p>
        </w:tc>
        <w:tc>
          <w:tcPr>
            <w:tcW w:w="2385" w:type="dxa"/>
            <w:gridSpan w:val="4"/>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20"/>
        </w:trPr>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application of the maintenance or sinking contributions paid by or allocated to the former resident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lang w:eastAsia="en-NZ"/>
              </w:rPr>
            </w:pPr>
            <w:r w:rsidRPr="00A43E76">
              <w:rPr>
                <w:rFonts w:ascii="Arial" w:hAnsi="Arial" w:cs="Arial"/>
                <w:sz w:val="18"/>
                <w:szCs w:val="18"/>
                <w:lang w:eastAsia="en-NZ"/>
              </w:rPr>
              <w:t>[insert details]</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extent (if any) a former resident is exposed to a capital gain or capital loss arising out of termination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lang w:eastAsia="en-NZ"/>
              </w:rPr>
            </w:pPr>
            <w:r w:rsidRPr="00A43E76">
              <w:rPr>
                <w:rFonts w:ascii="Arial" w:hAnsi="Arial" w:cs="Arial"/>
                <w:sz w:val="18"/>
                <w:szCs w:val="18"/>
                <w:lang w:eastAsia="en-NZ"/>
              </w:rPr>
              <w:t>[insert details]</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process to be followed in finding a new resident for the vacated residential unit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lang w:eastAsia="en-NZ"/>
              </w:rPr>
            </w:pPr>
            <w:r w:rsidRPr="00A43E76">
              <w:rPr>
                <w:rFonts w:ascii="Arial" w:hAnsi="Arial" w:cs="Arial"/>
                <w:sz w:val="18"/>
                <w:szCs w:val="18"/>
                <w:lang w:eastAsia="en-NZ"/>
              </w:rPr>
              <w:t>[insert details]</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process for determining the sum or sums payable by a new resident for the right to occupy a vacated unit, and the entitlement of any resident, former resident, or the estate of a former resident in relation to that sum or sums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lang w:eastAsia="en-NZ"/>
              </w:rPr>
            </w:pPr>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4" w:name="_Toc158798093"/>
            <w:r w:rsidRPr="00A43E76">
              <w:rPr>
                <w:rFonts w:ascii="Arial" w:hAnsi="Arial" w:cs="Arial"/>
                <w:bCs/>
                <w:sz w:val="20"/>
                <w:szCs w:val="20"/>
              </w:rPr>
              <w:t>3(d) Deductions from payments by and to residents</w:t>
            </w:r>
            <w:bookmarkEnd w:id="24"/>
          </w:p>
        </w:tc>
      </w:tr>
      <w:tr w:rsidR="003756FC" w:rsidRPr="00A43E76" w:rsidTr="00153536">
        <w:trPr>
          <w:trHeight w:val="372"/>
        </w:trPr>
        <w:tc>
          <w:tcPr>
            <w:tcW w:w="2887" w:type="dxa"/>
            <w:gridSpan w:val="5"/>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deductions from any payments made by or due to residents are shown opposite:</w:t>
            </w:r>
          </w:p>
        </w:tc>
        <w:tc>
          <w:tcPr>
            <w:tcW w:w="2221"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Description of payment:</w:t>
            </w:r>
          </w:p>
        </w:tc>
        <w:tc>
          <w:tcPr>
            <w:tcW w:w="2222" w:type="dxa"/>
            <w:gridSpan w:val="2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Deduction:</w:t>
            </w:r>
          </w:p>
        </w:tc>
        <w:tc>
          <w:tcPr>
            <w:tcW w:w="3090" w:type="dxa"/>
            <w:gridSpan w:val="1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Refund:</w:t>
            </w:r>
          </w:p>
        </w:tc>
      </w:tr>
      <w:tr w:rsidR="003756FC" w:rsidRPr="00A43E76" w:rsidTr="00153536">
        <w:trPr>
          <w:trHeight w:val="36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On entry </w:t>
            </w:r>
          </w:p>
        </w:tc>
        <w:tc>
          <w:tcPr>
            <w:tcW w:w="2222" w:type="dxa"/>
            <w:gridSpan w:val="2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c>
          <w:tcPr>
            <w:tcW w:w="3090" w:type="dxa"/>
            <w:gridSpan w:val="16"/>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36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On exit </w:t>
            </w:r>
          </w:p>
        </w:tc>
        <w:tc>
          <w:tcPr>
            <w:tcW w:w="2222" w:type="dxa"/>
            <w:gridSpan w:val="22"/>
            <w:shd w:val="clear" w:color="auto" w:fill="auto"/>
          </w:tcPr>
          <w:p w:rsidR="003756FC" w:rsidRDefault="003756FC" w:rsidP="00153536">
            <w:r w:rsidRPr="00A43E76">
              <w:rPr>
                <w:rFonts w:ascii="Arial" w:hAnsi="Arial" w:cs="Arial"/>
                <w:sz w:val="18"/>
                <w:szCs w:val="18"/>
                <w:lang w:eastAsia="en-NZ"/>
              </w:rPr>
              <w:t>[insert details]</w:t>
            </w:r>
          </w:p>
        </w:tc>
        <w:tc>
          <w:tcPr>
            <w:tcW w:w="3090" w:type="dxa"/>
            <w:gridSpan w:val="16"/>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36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Periodical payments</w:t>
            </w:r>
          </w:p>
        </w:tc>
        <w:tc>
          <w:tcPr>
            <w:tcW w:w="2222" w:type="dxa"/>
            <w:gridSpan w:val="22"/>
            <w:shd w:val="clear" w:color="auto" w:fill="auto"/>
          </w:tcPr>
          <w:p w:rsidR="003756FC" w:rsidRDefault="003756FC" w:rsidP="00153536">
            <w:r w:rsidRPr="00A43E76">
              <w:rPr>
                <w:rFonts w:ascii="Arial" w:hAnsi="Arial" w:cs="Arial"/>
                <w:sz w:val="18"/>
                <w:szCs w:val="18"/>
                <w:lang w:eastAsia="en-NZ"/>
              </w:rPr>
              <w:t>[insert details]</w:t>
            </w:r>
          </w:p>
        </w:tc>
        <w:tc>
          <w:tcPr>
            <w:tcW w:w="3090" w:type="dxa"/>
            <w:gridSpan w:val="16"/>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34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Maintenance, refurbishment, and development</w:t>
            </w:r>
          </w:p>
        </w:tc>
        <w:tc>
          <w:tcPr>
            <w:tcW w:w="2222" w:type="dxa"/>
            <w:gridSpan w:val="22"/>
            <w:shd w:val="clear" w:color="auto" w:fill="auto"/>
          </w:tcPr>
          <w:p w:rsidR="003756FC" w:rsidRDefault="003756FC" w:rsidP="00153536">
            <w:r w:rsidRPr="00A43E76">
              <w:rPr>
                <w:rFonts w:ascii="Arial" w:hAnsi="Arial" w:cs="Arial"/>
                <w:sz w:val="18"/>
                <w:szCs w:val="18"/>
                <w:lang w:eastAsia="en-NZ"/>
              </w:rPr>
              <w:t>[insert details]</w:t>
            </w:r>
          </w:p>
        </w:tc>
        <w:tc>
          <w:tcPr>
            <w:tcW w:w="3090" w:type="dxa"/>
            <w:gridSpan w:val="16"/>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348"/>
        </w:trPr>
        <w:tc>
          <w:tcPr>
            <w:tcW w:w="2887" w:type="dxa"/>
            <w:gridSpan w:val="5"/>
            <w:vMerge/>
            <w:shd w:val="clear" w:color="auto" w:fill="E6E6E6"/>
          </w:tcPr>
          <w:p w:rsidR="003756FC" w:rsidRPr="00A43E76" w:rsidRDefault="003756FC" w:rsidP="00153536">
            <w:pPr>
              <w:rPr>
                <w:rFonts w:ascii="Arial" w:hAnsi="Arial" w:cs="Arial"/>
                <w:sz w:val="18"/>
                <w:szCs w:val="18"/>
                <w:lang w:eastAsia="en-NZ"/>
              </w:rPr>
            </w:pPr>
          </w:p>
        </w:tc>
        <w:tc>
          <w:tcPr>
            <w:tcW w:w="2221"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Rates, maintenance and other outgoings</w:t>
            </w:r>
          </w:p>
        </w:tc>
        <w:tc>
          <w:tcPr>
            <w:tcW w:w="2222" w:type="dxa"/>
            <w:gridSpan w:val="22"/>
            <w:shd w:val="clear" w:color="auto" w:fill="auto"/>
          </w:tcPr>
          <w:p w:rsidR="003756FC" w:rsidRDefault="003756FC" w:rsidP="00153536">
            <w:r w:rsidRPr="00A43E76">
              <w:rPr>
                <w:rFonts w:ascii="Arial" w:hAnsi="Arial" w:cs="Arial"/>
                <w:sz w:val="18"/>
                <w:szCs w:val="18"/>
                <w:lang w:eastAsia="en-NZ"/>
              </w:rPr>
              <w:t>[insert details]</w:t>
            </w:r>
          </w:p>
        </w:tc>
        <w:tc>
          <w:tcPr>
            <w:tcW w:w="3090" w:type="dxa"/>
            <w:gridSpan w:val="16"/>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szCs w:val="20"/>
                <w:lang w:eastAsia="en-NZ"/>
              </w:rPr>
            </w:pPr>
          </w:p>
        </w:tc>
      </w:tr>
      <w:tr w:rsidR="003756FC" w:rsidRPr="00A43E76" w:rsidTr="00153536">
        <w:tc>
          <w:tcPr>
            <w:tcW w:w="10420" w:type="dxa"/>
            <w:gridSpan w:val="63"/>
            <w:tcBorders>
              <w:bottom w:val="single" w:sz="4" w:space="0" w:color="auto"/>
            </w:tcBorders>
            <w:shd w:val="clear" w:color="auto" w:fill="CCCCCC"/>
          </w:tcPr>
          <w:p w:rsidR="003756FC" w:rsidRPr="00A43E76" w:rsidRDefault="003756FC" w:rsidP="00153536">
            <w:pPr>
              <w:pStyle w:val="Heading2"/>
              <w:rPr>
                <w:rFonts w:ascii="Arial" w:hAnsi="Arial" w:cs="Arial"/>
                <w:bCs/>
                <w:sz w:val="20"/>
              </w:rPr>
            </w:pPr>
            <w:bookmarkStart w:id="25" w:name="_Toc158798094"/>
            <w:r w:rsidRPr="00A43E76">
              <w:rPr>
                <w:rFonts w:ascii="Arial" w:hAnsi="Arial" w:cs="Arial"/>
                <w:bCs/>
                <w:sz w:val="20"/>
              </w:rPr>
              <w:t>3(e) Estimated financial return on disposal of residential unit</w:t>
            </w:r>
            <w:bookmarkEnd w:id="25"/>
          </w:p>
        </w:tc>
      </w:tr>
      <w:tr w:rsidR="003756FC" w:rsidRPr="00A43E76" w:rsidTr="00153536">
        <w:tc>
          <w:tcPr>
            <w:tcW w:w="10420" w:type="dxa"/>
            <w:gridSpan w:val="6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estimated financial return that a resident, former resident, or the estate of a former resident, could expect to receive on the sale or other disposal of a vacant residential unit is set out in the table below:</w:t>
            </w:r>
          </w:p>
        </w:tc>
      </w:tr>
      <w:tr w:rsidR="003756FC" w:rsidRPr="00A43E76" w:rsidTr="00153536">
        <w:trPr>
          <w:trHeight w:val="59"/>
        </w:trPr>
        <w:tc>
          <w:tcPr>
            <w:tcW w:w="1895" w:type="dxa"/>
            <w:gridSpan w:val="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Length of time:</w:t>
            </w:r>
          </w:p>
        </w:tc>
        <w:tc>
          <w:tcPr>
            <w:tcW w:w="1912" w:type="dxa"/>
            <w:gridSpan w:val="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Estimated capital amount:</w:t>
            </w:r>
          </w:p>
        </w:tc>
        <w:tc>
          <w:tcPr>
            <w:tcW w:w="1901" w:type="dxa"/>
            <w:gridSpan w:val="23"/>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Estimated deductions:</w:t>
            </w:r>
          </w:p>
        </w:tc>
        <w:tc>
          <w:tcPr>
            <w:tcW w:w="1928" w:type="dxa"/>
            <w:gridSpan w:val="2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Estimated refunds:</w:t>
            </w:r>
          </w:p>
        </w:tc>
        <w:tc>
          <w:tcPr>
            <w:tcW w:w="2784" w:type="dxa"/>
            <w:gridSpan w:val="1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Estimated financial return:</w:t>
            </w:r>
          </w:p>
        </w:tc>
      </w:tr>
      <w:tr w:rsidR="003756FC" w:rsidRPr="00A43E76" w:rsidTr="00153536">
        <w:trPr>
          <w:trHeight w:val="56"/>
        </w:trPr>
        <w:tc>
          <w:tcPr>
            <w:tcW w:w="1895" w:type="dxa"/>
            <w:gridSpan w:val="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Two (2) years</w:t>
            </w:r>
          </w:p>
        </w:tc>
        <w:tc>
          <w:tcPr>
            <w:tcW w:w="1912" w:type="dxa"/>
            <w:gridSpan w:val="6"/>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w:t>
            </w:r>
          </w:p>
        </w:tc>
        <w:tc>
          <w:tcPr>
            <w:tcW w:w="1901" w:type="dxa"/>
            <w:gridSpan w:val="23"/>
            <w:shd w:val="clear" w:color="auto" w:fill="auto"/>
          </w:tcPr>
          <w:p w:rsidR="003756FC" w:rsidRDefault="003756FC" w:rsidP="00153536">
            <w:r w:rsidRPr="00A43E76">
              <w:rPr>
                <w:rFonts w:ascii="Arial" w:hAnsi="Arial" w:cs="Arial"/>
                <w:sz w:val="18"/>
                <w:szCs w:val="18"/>
                <w:lang w:eastAsia="en-NZ"/>
              </w:rPr>
              <w:t>[insert amount]</w:t>
            </w:r>
          </w:p>
        </w:tc>
        <w:tc>
          <w:tcPr>
            <w:tcW w:w="1928" w:type="dxa"/>
            <w:gridSpan w:val="21"/>
            <w:shd w:val="clear" w:color="auto" w:fill="auto"/>
          </w:tcPr>
          <w:p w:rsidR="003756FC" w:rsidRDefault="003756FC" w:rsidP="00153536">
            <w:r w:rsidRPr="00A43E76">
              <w:rPr>
                <w:rFonts w:ascii="Arial" w:hAnsi="Arial" w:cs="Arial"/>
                <w:sz w:val="18"/>
                <w:szCs w:val="18"/>
                <w:lang w:eastAsia="en-NZ"/>
              </w:rPr>
              <w:t>[insert amount]</w:t>
            </w:r>
          </w:p>
        </w:tc>
        <w:tc>
          <w:tcPr>
            <w:tcW w:w="2784" w:type="dxa"/>
            <w:gridSpan w:val="1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56"/>
        </w:trPr>
        <w:tc>
          <w:tcPr>
            <w:tcW w:w="1895" w:type="dxa"/>
            <w:gridSpan w:val="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Five (5) years</w:t>
            </w:r>
          </w:p>
        </w:tc>
        <w:tc>
          <w:tcPr>
            <w:tcW w:w="1912" w:type="dxa"/>
            <w:gridSpan w:val="6"/>
            <w:shd w:val="clear" w:color="auto" w:fill="auto"/>
          </w:tcPr>
          <w:p w:rsidR="003756FC" w:rsidRDefault="003756FC" w:rsidP="00153536">
            <w:r w:rsidRPr="00A43E76">
              <w:rPr>
                <w:rFonts w:ascii="Arial" w:hAnsi="Arial" w:cs="Arial"/>
                <w:sz w:val="18"/>
                <w:szCs w:val="18"/>
                <w:lang w:eastAsia="en-NZ"/>
              </w:rPr>
              <w:t>[insert amount]</w:t>
            </w:r>
          </w:p>
        </w:tc>
        <w:tc>
          <w:tcPr>
            <w:tcW w:w="1901" w:type="dxa"/>
            <w:gridSpan w:val="23"/>
            <w:shd w:val="clear" w:color="auto" w:fill="auto"/>
          </w:tcPr>
          <w:p w:rsidR="003756FC" w:rsidRDefault="003756FC" w:rsidP="00153536">
            <w:r w:rsidRPr="00A43E76">
              <w:rPr>
                <w:rFonts w:ascii="Arial" w:hAnsi="Arial" w:cs="Arial"/>
                <w:sz w:val="18"/>
                <w:szCs w:val="18"/>
                <w:lang w:eastAsia="en-NZ"/>
              </w:rPr>
              <w:t>[insert amount]</w:t>
            </w:r>
          </w:p>
        </w:tc>
        <w:tc>
          <w:tcPr>
            <w:tcW w:w="1928" w:type="dxa"/>
            <w:gridSpan w:val="21"/>
            <w:shd w:val="clear" w:color="auto" w:fill="auto"/>
          </w:tcPr>
          <w:p w:rsidR="003756FC" w:rsidRDefault="003756FC" w:rsidP="00153536">
            <w:r w:rsidRPr="00A43E76">
              <w:rPr>
                <w:rFonts w:ascii="Arial" w:hAnsi="Arial" w:cs="Arial"/>
                <w:sz w:val="18"/>
                <w:szCs w:val="18"/>
                <w:lang w:eastAsia="en-NZ"/>
              </w:rPr>
              <w:t>[insert amount]</w:t>
            </w:r>
          </w:p>
        </w:tc>
        <w:tc>
          <w:tcPr>
            <w:tcW w:w="2784" w:type="dxa"/>
            <w:gridSpan w:val="11"/>
            <w:shd w:val="clear" w:color="auto" w:fill="auto"/>
          </w:tcPr>
          <w:p w:rsidR="003756FC" w:rsidRDefault="003756FC" w:rsidP="00153536">
            <w:r w:rsidRPr="00A43E76">
              <w:rPr>
                <w:rFonts w:ascii="Arial" w:hAnsi="Arial" w:cs="Arial"/>
                <w:sz w:val="18"/>
                <w:szCs w:val="18"/>
                <w:lang w:eastAsia="en-NZ"/>
              </w:rPr>
              <w:t>[insert details]</w:t>
            </w:r>
          </w:p>
        </w:tc>
      </w:tr>
      <w:tr w:rsidR="003756FC" w:rsidRPr="00A43E76" w:rsidTr="00153536">
        <w:trPr>
          <w:trHeight w:val="56"/>
        </w:trPr>
        <w:tc>
          <w:tcPr>
            <w:tcW w:w="1895" w:type="dxa"/>
            <w:gridSpan w:val="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10 years</w:t>
            </w:r>
          </w:p>
        </w:tc>
        <w:tc>
          <w:tcPr>
            <w:tcW w:w="1912" w:type="dxa"/>
            <w:gridSpan w:val="6"/>
            <w:shd w:val="clear" w:color="auto" w:fill="auto"/>
          </w:tcPr>
          <w:p w:rsidR="003756FC" w:rsidRDefault="003756FC" w:rsidP="00153536">
            <w:r w:rsidRPr="00A43E76">
              <w:rPr>
                <w:rFonts w:ascii="Arial" w:hAnsi="Arial" w:cs="Arial"/>
                <w:sz w:val="18"/>
                <w:szCs w:val="18"/>
                <w:lang w:eastAsia="en-NZ"/>
              </w:rPr>
              <w:t>[insert amount]</w:t>
            </w:r>
          </w:p>
        </w:tc>
        <w:tc>
          <w:tcPr>
            <w:tcW w:w="1901" w:type="dxa"/>
            <w:gridSpan w:val="23"/>
            <w:shd w:val="clear" w:color="auto" w:fill="auto"/>
          </w:tcPr>
          <w:p w:rsidR="003756FC" w:rsidRDefault="003756FC" w:rsidP="00153536">
            <w:r w:rsidRPr="00A43E76">
              <w:rPr>
                <w:rFonts w:ascii="Arial" w:hAnsi="Arial" w:cs="Arial"/>
                <w:sz w:val="18"/>
                <w:szCs w:val="18"/>
                <w:lang w:eastAsia="en-NZ"/>
              </w:rPr>
              <w:t>[insert amount]</w:t>
            </w:r>
          </w:p>
        </w:tc>
        <w:tc>
          <w:tcPr>
            <w:tcW w:w="1928" w:type="dxa"/>
            <w:gridSpan w:val="21"/>
            <w:shd w:val="clear" w:color="auto" w:fill="auto"/>
          </w:tcPr>
          <w:p w:rsidR="003756FC" w:rsidRDefault="003756FC" w:rsidP="00153536">
            <w:r w:rsidRPr="00A43E76">
              <w:rPr>
                <w:rFonts w:ascii="Arial" w:hAnsi="Arial" w:cs="Arial"/>
                <w:sz w:val="18"/>
                <w:szCs w:val="18"/>
                <w:lang w:eastAsia="en-NZ"/>
              </w:rPr>
              <w:t>[insert amount]</w:t>
            </w:r>
          </w:p>
        </w:tc>
        <w:tc>
          <w:tcPr>
            <w:tcW w:w="2784" w:type="dxa"/>
            <w:gridSpan w:val="11"/>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p w:rsidR="003756FC" w:rsidRDefault="003756FC" w:rsidP="00153536"/>
        </w:tc>
      </w:tr>
      <w:tr w:rsidR="003756FC" w:rsidRPr="00A43E76" w:rsidTr="00153536">
        <w:tc>
          <w:tcPr>
            <w:tcW w:w="5708" w:type="dxa"/>
            <w:gridSpan w:val="3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on how the estimated financial return (detailed above) is affected by the duration of the resident’s occupation are:</w:t>
            </w:r>
          </w:p>
          <w:p w:rsidR="003756FC" w:rsidRPr="00A43E76" w:rsidRDefault="003756FC" w:rsidP="00153536">
            <w:pPr>
              <w:rPr>
                <w:rFonts w:ascii="Arial" w:hAnsi="Arial" w:cs="Arial"/>
                <w:sz w:val="18"/>
                <w:szCs w:val="18"/>
                <w:lang w:eastAsia="en-NZ"/>
              </w:rPr>
            </w:pPr>
          </w:p>
        </w:tc>
        <w:tc>
          <w:tcPr>
            <w:tcW w:w="4712" w:type="dxa"/>
            <w:gridSpan w:val="3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5708" w:type="dxa"/>
            <w:gridSpan w:val="3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on how the estimated financial return (detailed above) is </w:t>
            </w:r>
            <w:r w:rsidRPr="00A43E76">
              <w:rPr>
                <w:rFonts w:ascii="Arial" w:hAnsi="Arial" w:cs="Arial"/>
                <w:sz w:val="18"/>
                <w:szCs w:val="18"/>
                <w:lang w:eastAsia="en-NZ"/>
              </w:rPr>
              <w:lastRenderedPageBreak/>
              <w:t>affected by the a termination of the occupation right agreement arising out of a breach  of the agreement by the resident are:</w:t>
            </w:r>
          </w:p>
          <w:p w:rsidR="003756FC" w:rsidRPr="00A43E76" w:rsidRDefault="003756FC" w:rsidP="00153536">
            <w:pPr>
              <w:rPr>
                <w:rFonts w:ascii="Arial" w:hAnsi="Arial" w:cs="Arial"/>
                <w:sz w:val="18"/>
                <w:szCs w:val="18"/>
                <w:lang w:eastAsia="en-NZ"/>
              </w:rPr>
            </w:pPr>
          </w:p>
        </w:tc>
        <w:tc>
          <w:tcPr>
            <w:tcW w:w="4712" w:type="dxa"/>
            <w:gridSpan w:val="3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[insert details]</w:t>
            </w:r>
          </w:p>
        </w:tc>
      </w:tr>
      <w:tr w:rsidR="003756FC" w:rsidRPr="00A43E76" w:rsidTr="00153536">
        <w:tc>
          <w:tcPr>
            <w:tcW w:w="5708" w:type="dxa"/>
            <w:gridSpan w:val="31"/>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lastRenderedPageBreak/>
              <w:t>Details on how the estimated financial return (detailed above) is affected by the a termination of the occupation right agreement arising out of a decision of the resident to terminate the agreement voluntarily are:</w:t>
            </w:r>
          </w:p>
          <w:p w:rsidR="003756FC" w:rsidRPr="00A43E76" w:rsidRDefault="003756FC" w:rsidP="00153536">
            <w:pPr>
              <w:rPr>
                <w:rFonts w:ascii="Arial" w:hAnsi="Arial" w:cs="Arial"/>
                <w:sz w:val="18"/>
                <w:szCs w:val="18"/>
                <w:lang w:eastAsia="en-NZ"/>
              </w:rPr>
            </w:pPr>
          </w:p>
        </w:tc>
        <w:tc>
          <w:tcPr>
            <w:tcW w:w="4712" w:type="dxa"/>
            <w:gridSpan w:val="32"/>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szCs w:val="20"/>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1"/>
              <w:rPr>
                <w:rFonts w:ascii="Arial" w:hAnsi="Arial" w:cs="Arial"/>
                <w:bCs/>
                <w:sz w:val="22"/>
              </w:rPr>
            </w:pPr>
            <w:bookmarkStart w:id="26" w:name="_Toc158798095"/>
            <w:r w:rsidRPr="00A43E76">
              <w:rPr>
                <w:rFonts w:ascii="Arial" w:hAnsi="Arial" w:cs="Arial"/>
                <w:bCs/>
                <w:sz w:val="22"/>
              </w:rPr>
              <w:t>Part 4 – Other Matters</w:t>
            </w:r>
            <w:bookmarkEnd w:id="26"/>
            <w:r w:rsidRPr="00A43E76">
              <w:rPr>
                <w:rFonts w:ascii="Arial" w:hAnsi="Arial" w:cs="Arial"/>
                <w:bCs/>
                <w:sz w:val="22"/>
              </w:rPr>
              <w:t xml:space="preserve"> </w:t>
            </w: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7" w:name="_Toc158798096"/>
            <w:r w:rsidRPr="00A43E76">
              <w:rPr>
                <w:rFonts w:ascii="Arial" w:hAnsi="Arial" w:cs="Arial"/>
                <w:bCs/>
                <w:sz w:val="20"/>
                <w:szCs w:val="20"/>
              </w:rPr>
              <w:t>4(a) Details relating to certain security interests</w:t>
            </w:r>
            <w:bookmarkEnd w:id="27"/>
          </w:p>
        </w:tc>
      </w:tr>
      <w:tr w:rsidR="003756FC" w:rsidRPr="00A43E76" w:rsidTr="00153536">
        <w:tc>
          <w:tcPr>
            <w:tcW w:w="5688" w:type="dxa"/>
            <w:gridSpan w:val="3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Has a holder of a security interest to whom section 12(1</w:t>
            </w:r>
            <w:proofErr w:type="gramStart"/>
            <w:r w:rsidRPr="00A43E76">
              <w:rPr>
                <w:rFonts w:ascii="Arial" w:hAnsi="Arial" w:cs="Arial"/>
                <w:sz w:val="18"/>
                <w:szCs w:val="18"/>
                <w:lang w:eastAsia="en-NZ"/>
              </w:rPr>
              <w:t>)(</w:t>
            </w:r>
            <w:proofErr w:type="gramEnd"/>
            <w:r w:rsidRPr="00A43E76">
              <w:rPr>
                <w:rFonts w:ascii="Arial" w:hAnsi="Arial" w:cs="Arial"/>
                <w:sz w:val="18"/>
                <w:szCs w:val="18"/>
                <w:lang w:eastAsia="en-NZ"/>
              </w:rPr>
              <w:t>b) of the</w:t>
            </w:r>
            <w:r>
              <w:rPr>
                <w:rFonts w:ascii="Arial" w:hAnsi="Arial" w:cs="Arial"/>
                <w:sz w:val="18"/>
                <w:szCs w:val="18"/>
                <w:lang w:eastAsia="en-NZ"/>
              </w:rPr>
              <w:t xml:space="preserve"> </w:t>
            </w:r>
            <w:r w:rsidRPr="00A43E76">
              <w:rPr>
                <w:rFonts w:ascii="Arial" w:hAnsi="Arial" w:cs="Arial"/>
                <w:sz w:val="18"/>
                <w:szCs w:val="18"/>
                <w:lang w:eastAsia="en-NZ"/>
              </w:rPr>
              <w:t>Act applies refused consent to the registration of the retirement village?</w:t>
            </w:r>
          </w:p>
          <w:p w:rsidR="003756FC" w:rsidRPr="00A43E76" w:rsidRDefault="003756FC" w:rsidP="00153536">
            <w:pPr>
              <w:rPr>
                <w:rFonts w:ascii="Arial" w:hAnsi="Arial" w:cs="Arial"/>
                <w:sz w:val="18"/>
                <w:szCs w:val="18"/>
                <w:lang w:eastAsia="en-NZ"/>
              </w:rPr>
            </w:pPr>
          </w:p>
        </w:tc>
        <w:tc>
          <w:tcPr>
            <w:tcW w:w="4732" w:type="dxa"/>
            <w:gridSpan w:val="3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232"/>
        </w:trPr>
        <w:tc>
          <w:tcPr>
            <w:tcW w:w="2687" w:type="dxa"/>
            <w:gridSpan w:val="4"/>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the details of the holder and security interest are shown opposite:</w:t>
            </w:r>
          </w:p>
        </w:tc>
        <w:tc>
          <w:tcPr>
            <w:tcW w:w="3001"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Name of holder:</w:t>
            </w:r>
          </w:p>
        </w:tc>
        <w:tc>
          <w:tcPr>
            <w:tcW w:w="4732" w:type="dxa"/>
            <w:gridSpan w:val="3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name]</w:t>
            </w:r>
          </w:p>
        </w:tc>
      </w:tr>
      <w:tr w:rsidR="003756FC" w:rsidRPr="00A43E76" w:rsidTr="00153536">
        <w:trPr>
          <w:trHeight w:val="230"/>
        </w:trPr>
        <w:tc>
          <w:tcPr>
            <w:tcW w:w="2687" w:type="dxa"/>
            <w:gridSpan w:val="4"/>
            <w:vMerge/>
            <w:shd w:val="clear" w:color="auto" w:fill="E6E6E6"/>
          </w:tcPr>
          <w:p w:rsidR="003756FC" w:rsidRPr="00A43E76" w:rsidRDefault="003756FC" w:rsidP="00153536">
            <w:pPr>
              <w:rPr>
                <w:rFonts w:ascii="Arial" w:hAnsi="Arial" w:cs="Arial"/>
                <w:lang w:eastAsia="en-NZ"/>
              </w:rPr>
            </w:pPr>
          </w:p>
        </w:tc>
        <w:tc>
          <w:tcPr>
            <w:tcW w:w="3001"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Address of holder:</w:t>
            </w:r>
          </w:p>
        </w:tc>
        <w:tc>
          <w:tcPr>
            <w:tcW w:w="4732" w:type="dxa"/>
            <w:gridSpan w:val="3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address]</w:t>
            </w:r>
          </w:p>
        </w:tc>
      </w:tr>
      <w:tr w:rsidR="003756FC" w:rsidRPr="00A43E76" w:rsidTr="00153536">
        <w:trPr>
          <w:trHeight w:val="230"/>
        </w:trPr>
        <w:tc>
          <w:tcPr>
            <w:tcW w:w="2687" w:type="dxa"/>
            <w:gridSpan w:val="4"/>
            <w:vMerge/>
            <w:shd w:val="clear" w:color="auto" w:fill="E6E6E6"/>
          </w:tcPr>
          <w:p w:rsidR="003756FC" w:rsidRPr="00A43E76" w:rsidRDefault="003756FC" w:rsidP="00153536">
            <w:pPr>
              <w:rPr>
                <w:rFonts w:ascii="Arial" w:hAnsi="Arial" w:cs="Arial"/>
                <w:lang w:eastAsia="en-NZ"/>
              </w:rPr>
            </w:pPr>
          </w:p>
        </w:tc>
        <w:tc>
          <w:tcPr>
            <w:tcW w:w="3001"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Description of the nature of the interest:</w:t>
            </w:r>
          </w:p>
        </w:tc>
        <w:tc>
          <w:tcPr>
            <w:tcW w:w="4732" w:type="dxa"/>
            <w:gridSpan w:val="3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30"/>
        </w:trPr>
        <w:tc>
          <w:tcPr>
            <w:tcW w:w="2687" w:type="dxa"/>
            <w:gridSpan w:val="4"/>
            <w:vMerge/>
            <w:shd w:val="clear" w:color="auto" w:fill="E6E6E6"/>
          </w:tcPr>
          <w:p w:rsidR="003756FC" w:rsidRPr="00A43E76" w:rsidRDefault="003756FC" w:rsidP="00153536">
            <w:pPr>
              <w:rPr>
                <w:rFonts w:ascii="Arial" w:hAnsi="Arial" w:cs="Arial"/>
                <w:lang w:eastAsia="en-NZ"/>
              </w:rPr>
            </w:pPr>
          </w:p>
        </w:tc>
        <w:tc>
          <w:tcPr>
            <w:tcW w:w="3001"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Amounts secured by interest:</w:t>
            </w:r>
          </w:p>
        </w:tc>
        <w:tc>
          <w:tcPr>
            <w:tcW w:w="4732" w:type="dxa"/>
            <w:gridSpan w:val="3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amounts]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28" w:name="_Toc158798097"/>
            <w:r w:rsidRPr="00A43E76">
              <w:rPr>
                <w:rFonts w:ascii="Arial" w:hAnsi="Arial" w:cs="Arial"/>
                <w:bCs/>
                <w:sz w:val="20"/>
                <w:szCs w:val="20"/>
              </w:rPr>
              <w:t>4(b) Exemption from requirement to comply with code of practice</w:t>
            </w:r>
            <w:bookmarkEnd w:id="28"/>
          </w:p>
        </w:tc>
      </w:tr>
      <w:tr w:rsidR="003756FC" w:rsidRPr="00A43E76" w:rsidTr="00153536">
        <w:tc>
          <w:tcPr>
            <w:tcW w:w="2687" w:type="dxa"/>
            <w:gridSpan w:val="4"/>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Is there an exemption from the requirement to comply with a provision or provisions of the code of practice?</w:t>
            </w:r>
          </w:p>
          <w:p w:rsidR="003756FC" w:rsidRPr="00A43E76" w:rsidRDefault="003756FC" w:rsidP="00153536">
            <w:pPr>
              <w:rPr>
                <w:rFonts w:ascii="Arial" w:hAnsi="Arial" w:cs="Arial"/>
                <w:sz w:val="18"/>
                <w:szCs w:val="18"/>
                <w:lang w:eastAsia="en-NZ"/>
              </w:rPr>
            </w:pPr>
          </w:p>
        </w:tc>
        <w:tc>
          <w:tcPr>
            <w:tcW w:w="7733" w:type="dxa"/>
            <w:gridSpan w:val="59"/>
            <w:tcBorders>
              <w:bottom w:val="single" w:sz="4" w:space="0" w:color="auto"/>
            </w:tcBorders>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rPr>
          <w:trHeight w:val="114"/>
        </w:trPr>
        <w:tc>
          <w:tcPr>
            <w:tcW w:w="2687" w:type="dxa"/>
            <w:gridSpan w:val="4"/>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If “yes” to the above question, details are shown opposite: </w:t>
            </w:r>
          </w:p>
        </w:tc>
        <w:tc>
          <w:tcPr>
            <w:tcW w:w="2287" w:type="dxa"/>
            <w:gridSpan w:val="15"/>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Provision or provisions exempted:</w:t>
            </w:r>
          </w:p>
        </w:tc>
        <w:tc>
          <w:tcPr>
            <w:tcW w:w="2289" w:type="dxa"/>
            <w:gridSpan w:val="26"/>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Exemption duration:</w:t>
            </w:r>
          </w:p>
        </w:tc>
        <w:tc>
          <w:tcPr>
            <w:tcW w:w="3157" w:type="dxa"/>
            <w:gridSpan w:val="18"/>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Conditions (if any) the exemption is subject:</w:t>
            </w:r>
          </w:p>
          <w:p w:rsidR="003756FC" w:rsidRPr="00A43E76" w:rsidRDefault="003756FC" w:rsidP="00153536">
            <w:pPr>
              <w:rPr>
                <w:rFonts w:ascii="Arial" w:hAnsi="Arial" w:cs="Arial"/>
                <w:sz w:val="18"/>
                <w:szCs w:val="18"/>
                <w:lang w:eastAsia="en-NZ"/>
              </w:rPr>
            </w:pPr>
          </w:p>
        </w:tc>
      </w:tr>
      <w:tr w:rsidR="003756FC" w:rsidRPr="00A43E76" w:rsidTr="00153536">
        <w:trPr>
          <w:trHeight w:val="113"/>
        </w:trPr>
        <w:tc>
          <w:tcPr>
            <w:tcW w:w="2687" w:type="dxa"/>
            <w:gridSpan w:val="4"/>
            <w:vMerge/>
            <w:shd w:val="clear" w:color="auto" w:fill="E6E6E6"/>
          </w:tcPr>
          <w:p w:rsidR="003756FC" w:rsidRPr="00A43E76" w:rsidRDefault="003756FC" w:rsidP="00153536">
            <w:pPr>
              <w:rPr>
                <w:rFonts w:ascii="Arial" w:hAnsi="Arial" w:cs="Arial"/>
                <w:sz w:val="18"/>
                <w:szCs w:val="18"/>
                <w:lang w:eastAsia="en-NZ"/>
              </w:rPr>
            </w:pPr>
          </w:p>
        </w:tc>
        <w:tc>
          <w:tcPr>
            <w:tcW w:w="2287" w:type="dxa"/>
            <w:gridSpan w:val="15"/>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[not applicable] *</w:t>
            </w:r>
          </w:p>
        </w:tc>
        <w:tc>
          <w:tcPr>
            <w:tcW w:w="2289" w:type="dxa"/>
            <w:gridSpan w:val="26"/>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duration] [not applicable] *</w:t>
            </w:r>
          </w:p>
        </w:tc>
        <w:tc>
          <w:tcPr>
            <w:tcW w:w="3157" w:type="dxa"/>
            <w:gridSpan w:val="18"/>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 [not applicable] *</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586B83" w:rsidRDefault="003756FC" w:rsidP="00153536">
            <w:pPr>
              <w:pStyle w:val="Heading2"/>
              <w:rPr>
                <w:rFonts w:ascii="Arial" w:hAnsi="Arial" w:cs="Arial"/>
                <w:bCs/>
                <w:sz w:val="20"/>
                <w:szCs w:val="20"/>
              </w:rPr>
            </w:pPr>
            <w:bookmarkStart w:id="29" w:name="_Toc158798098"/>
            <w:r w:rsidRPr="00A43E76">
              <w:rPr>
                <w:rFonts w:ascii="Arial" w:hAnsi="Arial" w:cs="Arial"/>
                <w:bCs/>
                <w:sz w:val="20"/>
                <w:szCs w:val="20"/>
              </w:rPr>
              <w:t>4(c) Responsibilities for insurance</w:t>
            </w:r>
            <w:bookmarkEnd w:id="29"/>
            <w:r w:rsidRPr="00A43E76">
              <w:rPr>
                <w:rFonts w:ascii="Arial" w:hAnsi="Arial" w:cs="Arial"/>
                <w:bCs/>
                <w:sz w:val="20"/>
                <w:szCs w:val="20"/>
              </w:rPr>
              <w:t xml:space="preserve"> </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the insurance cover for the retirement village the operator is to obtain or has obtained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risks relating to the residential unit for which the resident is responsible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tcBorders>
              <w:bottom w:val="single" w:sz="4" w:space="0" w:color="auto"/>
            </w:tcBorders>
            <w:shd w:val="clear" w:color="auto" w:fill="CCCCCC"/>
          </w:tcPr>
          <w:p w:rsidR="003756FC" w:rsidRPr="00A43E76" w:rsidRDefault="003756FC" w:rsidP="00153536">
            <w:pPr>
              <w:pStyle w:val="Heading2"/>
              <w:rPr>
                <w:rFonts w:ascii="Arial" w:hAnsi="Arial" w:cs="Arial"/>
                <w:bCs/>
                <w:sz w:val="20"/>
                <w:szCs w:val="20"/>
              </w:rPr>
            </w:pPr>
            <w:bookmarkStart w:id="30" w:name="_Toc158798099"/>
            <w:r w:rsidRPr="00A43E76">
              <w:rPr>
                <w:rFonts w:ascii="Arial" w:hAnsi="Arial" w:cs="Arial"/>
                <w:bCs/>
                <w:sz w:val="20"/>
                <w:szCs w:val="20"/>
              </w:rPr>
              <w:t xml:space="preserve">4(d) </w:t>
            </w:r>
            <w:proofErr w:type="gramStart"/>
            <w:r w:rsidRPr="00A43E76">
              <w:rPr>
                <w:rFonts w:ascii="Arial" w:hAnsi="Arial" w:cs="Arial"/>
                <w:bCs/>
                <w:sz w:val="20"/>
                <w:szCs w:val="20"/>
              </w:rPr>
              <w:t>Moving</w:t>
            </w:r>
            <w:proofErr w:type="gramEnd"/>
            <w:r w:rsidRPr="00A43E76">
              <w:rPr>
                <w:rFonts w:ascii="Arial" w:hAnsi="Arial" w:cs="Arial"/>
                <w:bCs/>
                <w:sz w:val="20"/>
                <w:szCs w:val="20"/>
              </w:rPr>
              <w:t xml:space="preserve"> into a rest home or hospital care institution in retirement village</w:t>
            </w:r>
            <w:bookmarkEnd w:id="30"/>
          </w:p>
        </w:tc>
      </w:tr>
      <w:tr w:rsidR="003756FC" w:rsidRPr="00A43E76" w:rsidTr="00153536">
        <w:trPr>
          <w:trHeight w:val="504"/>
        </w:trPr>
        <w:tc>
          <w:tcPr>
            <w:tcW w:w="1695" w:type="dxa"/>
            <w:vMerge w:val="restart"/>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 this part 4(d):</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p>
        </w:tc>
        <w:tc>
          <w:tcPr>
            <w:tcW w:w="8725" w:type="dxa"/>
            <w:gridSpan w:val="6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rest home care</w:t>
            </w:r>
            <w:r w:rsidRPr="00A43E76">
              <w:rPr>
                <w:rFonts w:ascii="Arial" w:hAnsi="Arial" w:cs="Arial"/>
                <w:sz w:val="18"/>
                <w:szCs w:val="18"/>
                <w:lang w:eastAsia="en-NZ"/>
              </w:rPr>
              <w:t xml:space="preserve"> has the meaning given by section 4 of the Health and Disability Services (Safety) Act 2001</w:t>
            </w:r>
          </w:p>
        </w:tc>
      </w:tr>
      <w:tr w:rsidR="003756FC" w:rsidRPr="00A43E76" w:rsidTr="00153536">
        <w:trPr>
          <w:trHeight w:val="525"/>
        </w:trPr>
        <w:tc>
          <w:tcPr>
            <w:tcW w:w="1695" w:type="dxa"/>
            <w:vMerge/>
            <w:shd w:val="clear" w:color="auto" w:fill="E6E6E6"/>
          </w:tcPr>
          <w:p w:rsidR="003756FC" w:rsidRPr="00A43E76" w:rsidRDefault="003756FC" w:rsidP="00153536">
            <w:pPr>
              <w:rPr>
                <w:rFonts w:ascii="Arial" w:hAnsi="Arial" w:cs="Arial"/>
                <w:sz w:val="18"/>
                <w:szCs w:val="18"/>
                <w:lang w:eastAsia="en-NZ"/>
              </w:rPr>
            </w:pPr>
          </w:p>
        </w:tc>
        <w:tc>
          <w:tcPr>
            <w:tcW w:w="8725" w:type="dxa"/>
            <w:gridSpan w:val="62"/>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b/>
                <w:sz w:val="18"/>
                <w:szCs w:val="18"/>
                <w:lang w:eastAsia="en-NZ"/>
              </w:rPr>
              <w:t>hospital care</w:t>
            </w:r>
            <w:r w:rsidRPr="00A43E76">
              <w:rPr>
                <w:rFonts w:ascii="Arial" w:hAnsi="Arial" w:cs="Arial"/>
                <w:sz w:val="18"/>
                <w:szCs w:val="18"/>
                <w:lang w:eastAsia="en-NZ"/>
              </w:rPr>
              <w:t xml:space="preserve"> has the meaning given by section 4 of the Health and Disability Services (Safety) Act 2001</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the retirement village shares premises with a rest home or hospital care institution</w:t>
            </w:r>
            <w:r w:rsidR="0067480C">
              <w:rPr>
                <w:rFonts w:ascii="Arial" w:hAnsi="Arial" w:cs="Arial"/>
                <w:sz w:val="18"/>
                <w:szCs w:val="18"/>
                <w:lang w:eastAsia="en-NZ"/>
              </w:rPr>
              <w:t>,</w:t>
            </w:r>
            <w:r w:rsidRPr="00A43E76">
              <w:rPr>
                <w:rFonts w:ascii="Arial" w:hAnsi="Arial" w:cs="Arial"/>
                <w:sz w:val="18"/>
                <w:szCs w:val="18"/>
                <w:lang w:eastAsia="en-NZ"/>
              </w:rPr>
              <w:t xml:space="preserve"> is the resident (under the occupation right agreement) allowed to leave the residential unit and receive either rest home care in the rest home or hospital care in the hospital care institution? </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[yes] [no] *</w:t>
            </w:r>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“yes” to the above question, details of the terms contained in the occupation right agreement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31" w:name="_Toc158798100"/>
            <w:r w:rsidRPr="00A43E76">
              <w:rPr>
                <w:rFonts w:ascii="Arial" w:hAnsi="Arial" w:cs="Arial"/>
                <w:bCs/>
                <w:sz w:val="20"/>
                <w:szCs w:val="20"/>
              </w:rPr>
              <w:lastRenderedPageBreak/>
              <w:t xml:space="preserve">4(e) Effect of marriage, </w:t>
            </w:r>
            <w:proofErr w:type="spellStart"/>
            <w:r w:rsidRPr="00A43E76">
              <w:rPr>
                <w:rFonts w:ascii="Arial" w:hAnsi="Arial" w:cs="Arial"/>
                <w:bCs/>
                <w:sz w:val="20"/>
                <w:szCs w:val="20"/>
              </w:rPr>
              <w:t>etc</w:t>
            </w:r>
            <w:proofErr w:type="spellEnd"/>
            <w:r w:rsidRPr="00A43E76">
              <w:rPr>
                <w:rFonts w:ascii="Arial" w:hAnsi="Arial" w:cs="Arial"/>
                <w:bCs/>
                <w:sz w:val="20"/>
                <w:szCs w:val="20"/>
              </w:rPr>
              <w:t>, on occupation right agreement</w:t>
            </w:r>
            <w:bookmarkEnd w:id="31"/>
          </w:p>
        </w:tc>
      </w:tr>
      <w:tr w:rsidR="003756FC" w:rsidRPr="00A43E76" w:rsidTr="00153536">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Details of the </w:t>
            </w:r>
            <w:r>
              <w:rPr>
                <w:rFonts w:ascii="Arial" w:hAnsi="Arial" w:cs="Arial"/>
                <w:sz w:val="18"/>
                <w:szCs w:val="18"/>
                <w:lang w:eastAsia="en-NZ"/>
              </w:rPr>
              <w:t>e</w:t>
            </w:r>
            <w:r w:rsidRPr="00A43E76">
              <w:rPr>
                <w:rFonts w:ascii="Arial" w:hAnsi="Arial" w:cs="Arial"/>
                <w:sz w:val="18"/>
                <w:szCs w:val="18"/>
                <w:lang w:eastAsia="en-NZ"/>
              </w:rPr>
              <w:t xml:space="preserve">ffect on </w:t>
            </w:r>
            <w:proofErr w:type="spellStart"/>
            <w:r w:rsidRPr="00A43E76">
              <w:rPr>
                <w:rFonts w:ascii="Arial" w:hAnsi="Arial" w:cs="Arial"/>
                <w:sz w:val="18"/>
                <w:szCs w:val="18"/>
                <w:lang w:eastAsia="en-NZ"/>
              </w:rPr>
              <w:t>a</w:t>
            </w:r>
            <w:proofErr w:type="spellEnd"/>
            <w:r w:rsidRPr="00A43E76">
              <w:rPr>
                <w:rFonts w:ascii="Arial" w:hAnsi="Arial" w:cs="Arial"/>
                <w:sz w:val="18"/>
                <w:szCs w:val="18"/>
                <w:lang w:eastAsia="en-NZ"/>
              </w:rPr>
              <w:t xml:space="preserve"> occupation right agreement if a resident marries or enters into a civil union (irrespective of whether the resident was in another marriage or civil union when the agreement was made)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lang w:eastAsia="en-NZ"/>
              </w:rPr>
            </w:pPr>
            <w:r w:rsidRPr="00A43E76">
              <w:rPr>
                <w:rFonts w:ascii="Arial" w:hAnsi="Arial" w:cs="Arial"/>
                <w:sz w:val="18"/>
                <w:szCs w:val="18"/>
                <w:lang w:eastAsia="en-NZ"/>
              </w:rPr>
              <w:t>[insert details]</w:t>
            </w:r>
          </w:p>
        </w:tc>
      </w:tr>
      <w:tr w:rsidR="003756FC" w:rsidRPr="00A43E76" w:rsidTr="00153536">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32" w:name="_Toc158798101"/>
            <w:r w:rsidRPr="00A43E76">
              <w:rPr>
                <w:rFonts w:ascii="Arial" w:hAnsi="Arial" w:cs="Arial"/>
                <w:sz w:val="20"/>
                <w:szCs w:val="20"/>
              </w:rPr>
              <w:t xml:space="preserve">4(f) </w:t>
            </w:r>
            <w:proofErr w:type="gramStart"/>
            <w:r w:rsidRPr="00A43E76">
              <w:rPr>
                <w:rFonts w:ascii="Arial" w:hAnsi="Arial" w:cs="Arial"/>
                <w:sz w:val="20"/>
                <w:szCs w:val="20"/>
              </w:rPr>
              <w:t>Financial</w:t>
            </w:r>
            <w:proofErr w:type="gramEnd"/>
            <w:r w:rsidRPr="00A43E76">
              <w:rPr>
                <w:rFonts w:ascii="Arial" w:hAnsi="Arial" w:cs="Arial"/>
                <w:sz w:val="20"/>
                <w:szCs w:val="20"/>
              </w:rPr>
              <w:t xml:space="preserve"> assistance</w:t>
            </w:r>
            <w:bookmarkEnd w:id="32"/>
          </w:p>
        </w:tc>
      </w:tr>
      <w:tr w:rsidR="003756FC" w:rsidRPr="00A43E76" w:rsidTr="00153536">
        <w:trPr>
          <w:trHeight w:val="29"/>
        </w:trPr>
        <w:tc>
          <w:tcPr>
            <w:tcW w:w="10420" w:type="dxa"/>
            <w:gridSpan w:val="6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This part 4(f) only applies where:</w:t>
            </w:r>
          </w:p>
          <w:p w:rsidR="003756FC" w:rsidRPr="00A43E76" w:rsidRDefault="003756FC" w:rsidP="00153536">
            <w:pPr>
              <w:numPr>
                <w:ilvl w:val="0"/>
                <w:numId w:val="23"/>
              </w:numPr>
              <w:rPr>
                <w:rFonts w:ascii="Arial" w:hAnsi="Arial" w:cs="Arial"/>
                <w:sz w:val="18"/>
                <w:szCs w:val="18"/>
                <w:lang w:eastAsia="en-NZ"/>
              </w:rPr>
            </w:pPr>
            <w:r w:rsidRPr="00A43E76">
              <w:rPr>
                <w:rFonts w:ascii="Arial" w:hAnsi="Arial" w:cs="Arial"/>
                <w:sz w:val="18"/>
                <w:szCs w:val="18"/>
                <w:lang w:eastAsia="en-NZ"/>
              </w:rPr>
              <w:t>an intending resident is given a disclosure statement relating to a village;</w:t>
            </w:r>
          </w:p>
          <w:p w:rsidR="003756FC" w:rsidRPr="00A43E76" w:rsidRDefault="003756FC" w:rsidP="00153536">
            <w:pPr>
              <w:numPr>
                <w:ilvl w:val="0"/>
                <w:numId w:val="23"/>
              </w:numPr>
              <w:rPr>
                <w:rFonts w:ascii="Arial" w:hAnsi="Arial" w:cs="Arial"/>
                <w:sz w:val="18"/>
                <w:szCs w:val="18"/>
                <w:lang w:eastAsia="en-NZ"/>
              </w:rPr>
            </w:pPr>
            <w:r w:rsidRPr="00A43E76">
              <w:rPr>
                <w:rFonts w:ascii="Arial" w:hAnsi="Arial" w:cs="Arial"/>
                <w:sz w:val="18"/>
                <w:szCs w:val="18"/>
                <w:lang w:eastAsia="en-NZ"/>
              </w:rPr>
              <w:t xml:space="preserve">in the six (6) months before the disclosure statement is given, an advertisement was published to the public, a section of the public including the intending resident, or the intending resident; and </w:t>
            </w:r>
          </w:p>
          <w:p w:rsidR="003756FC" w:rsidRPr="00A43E76" w:rsidRDefault="003756FC" w:rsidP="00153536">
            <w:pPr>
              <w:numPr>
                <w:ilvl w:val="0"/>
                <w:numId w:val="23"/>
              </w:numPr>
              <w:rPr>
                <w:rFonts w:ascii="Arial" w:hAnsi="Arial" w:cs="Arial"/>
                <w:sz w:val="18"/>
                <w:szCs w:val="18"/>
                <w:lang w:eastAsia="en-NZ"/>
              </w:rPr>
            </w:pPr>
            <w:proofErr w:type="gramStart"/>
            <w:r w:rsidRPr="00A43E76">
              <w:rPr>
                <w:rFonts w:ascii="Arial" w:hAnsi="Arial" w:cs="Arial"/>
                <w:sz w:val="18"/>
                <w:szCs w:val="18"/>
                <w:lang w:eastAsia="en-NZ"/>
              </w:rPr>
              <w:t>the</w:t>
            </w:r>
            <w:proofErr w:type="gramEnd"/>
            <w:r w:rsidRPr="00A43E76">
              <w:rPr>
                <w:rFonts w:ascii="Arial" w:hAnsi="Arial" w:cs="Arial"/>
                <w:sz w:val="18"/>
                <w:szCs w:val="18"/>
                <w:lang w:eastAsia="en-NZ"/>
              </w:rPr>
              <w:t xml:space="preserve"> advertisement indicated that the residents of the village could receive financial assistance from any person in connection with being residents of the village.</w:t>
            </w:r>
          </w:p>
          <w:p w:rsidR="003756FC" w:rsidRPr="00A43E76" w:rsidRDefault="003756FC" w:rsidP="00153536">
            <w:pPr>
              <w:ind w:left="360"/>
              <w:rPr>
                <w:rFonts w:ascii="Arial" w:hAnsi="Arial" w:cs="Arial"/>
                <w:sz w:val="18"/>
                <w:szCs w:val="18"/>
                <w:lang w:eastAsia="en-NZ"/>
              </w:rPr>
            </w:pPr>
          </w:p>
        </w:tc>
      </w:tr>
      <w:tr w:rsidR="003756FC" w:rsidRPr="00A43E76" w:rsidTr="00153536">
        <w:trPr>
          <w:trHeight w:val="22"/>
        </w:trPr>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this part 4(f) applies, then full details of the nature of the financial assistance and the terms on which residents may receive the assistance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details]</w:t>
            </w:r>
          </w:p>
        </w:tc>
      </w:tr>
      <w:tr w:rsidR="003756FC" w:rsidRPr="00A43E76" w:rsidTr="00153536">
        <w:trPr>
          <w:trHeight w:val="22"/>
        </w:trPr>
        <w:tc>
          <w:tcPr>
            <w:tcW w:w="10420" w:type="dxa"/>
            <w:gridSpan w:val="63"/>
            <w:shd w:val="clear" w:color="auto" w:fill="auto"/>
          </w:tcPr>
          <w:p w:rsidR="003756FC" w:rsidRPr="00A43E76" w:rsidRDefault="003756FC" w:rsidP="00153536">
            <w:pPr>
              <w:rPr>
                <w:rFonts w:ascii="Arial" w:hAnsi="Arial" w:cs="Arial"/>
                <w:szCs w:val="20"/>
                <w:lang w:eastAsia="en-NZ"/>
              </w:rPr>
            </w:pPr>
          </w:p>
        </w:tc>
      </w:tr>
      <w:tr w:rsidR="003756FC" w:rsidRPr="00A43E76" w:rsidTr="00153536">
        <w:trPr>
          <w:trHeight w:val="22"/>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33" w:name="_Toc158798102"/>
            <w:r w:rsidRPr="00A43E76">
              <w:rPr>
                <w:rFonts w:ascii="Arial" w:hAnsi="Arial" w:cs="Arial"/>
                <w:bCs/>
                <w:sz w:val="20"/>
                <w:szCs w:val="20"/>
              </w:rPr>
              <w:t>4(g) Basis for working out prospective financial information</w:t>
            </w:r>
            <w:bookmarkEnd w:id="33"/>
          </w:p>
        </w:tc>
      </w:tr>
      <w:tr w:rsidR="003756FC" w:rsidRPr="00A43E76" w:rsidTr="00153536">
        <w:trPr>
          <w:trHeight w:val="22"/>
        </w:trPr>
        <w:tc>
          <w:tcPr>
            <w:tcW w:w="4987" w:type="dxa"/>
            <w:gridSpan w:val="20"/>
            <w:shd w:val="clear" w:color="auto" w:fill="E6E6E6"/>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any financial information is attached to this disclosure statement the principal assumptions and methods used in working out the information are:</w:t>
            </w:r>
          </w:p>
          <w:p w:rsidR="003756FC" w:rsidRPr="00A43E76" w:rsidRDefault="003756FC" w:rsidP="00153536">
            <w:pPr>
              <w:rPr>
                <w:rFonts w:ascii="Arial" w:hAnsi="Arial" w:cs="Arial"/>
                <w:sz w:val="18"/>
                <w:szCs w:val="18"/>
                <w:lang w:eastAsia="en-NZ"/>
              </w:rPr>
            </w:pPr>
          </w:p>
        </w:tc>
        <w:tc>
          <w:tcPr>
            <w:tcW w:w="5433" w:type="dxa"/>
            <w:gridSpan w:val="4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[insert assumptions]</w:t>
            </w:r>
          </w:p>
        </w:tc>
      </w:tr>
      <w:tr w:rsidR="003756FC" w:rsidRPr="00A43E76" w:rsidTr="00153536">
        <w:trPr>
          <w:trHeight w:val="22"/>
        </w:trPr>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22"/>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34" w:name="_Toc158798103"/>
            <w:r w:rsidRPr="00A43E76">
              <w:rPr>
                <w:rFonts w:ascii="Arial" w:hAnsi="Arial" w:cs="Arial"/>
                <w:bCs/>
                <w:sz w:val="20"/>
                <w:szCs w:val="20"/>
              </w:rPr>
              <w:t>4(h) No statement about entry into occupation right agreement being safe or free from risk</w:t>
            </w:r>
            <w:bookmarkEnd w:id="34"/>
          </w:p>
        </w:tc>
      </w:tr>
      <w:tr w:rsidR="003756FC" w:rsidRPr="00A43E76" w:rsidTr="00153536">
        <w:trPr>
          <w:trHeight w:val="22"/>
        </w:trPr>
        <w:tc>
          <w:tcPr>
            <w:tcW w:w="10420" w:type="dxa"/>
            <w:gridSpan w:val="6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Any statement in this disclosure statement is not to be taken or construed so as represent that entry into an occupation right agreement relating to a retirement village is safe or free from risk. </w:t>
            </w:r>
          </w:p>
        </w:tc>
      </w:tr>
      <w:tr w:rsidR="003756FC" w:rsidRPr="00A43E76" w:rsidTr="00153536">
        <w:trPr>
          <w:trHeight w:val="22"/>
        </w:trPr>
        <w:tc>
          <w:tcPr>
            <w:tcW w:w="10420" w:type="dxa"/>
            <w:gridSpan w:val="63"/>
            <w:shd w:val="clear" w:color="auto" w:fill="auto"/>
          </w:tcPr>
          <w:p w:rsidR="003756FC" w:rsidRPr="00A43E76" w:rsidRDefault="003756FC" w:rsidP="00153536">
            <w:pPr>
              <w:rPr>
                <w:rFonts w:ascii="Arial" w:hAnsi="Arial" w:cs="Arial"/>
                <w:lang w:eastAsia="en-NZ"/>
              </w:rPr>
            </w:pPr>
          </w:p>
        </w:tc>
      </w:tr>
      <w:tr w:rsidR="003756FC" w:rsidRPr="00A43E76" w:rsidTr="00153536">
        <w:trPr>
          <w:trHeight w:val="29"/>
        </w:trPr>
        <w:tc>
          <w:tcPr>
            <w:tcW w:w="10420" w:type="dxa"/>
            <w:gridSpan w:val="63"/>
            <w:shd w:val="clear" w:color="auto" w:fill="CCCCCC"/>
          </w:tcPr>
          <w:p w:rsidR="003756FC" w:rsidRPr="00A43E76" w:rsidRDefault="003756FC" w:rsidP="00153536">
            <w:pPr>
              <w:pStyle w:val="Heading2"/>
              <w:rPr>
                <w:rFonts w:ascii="Arial" w:hAnsi="Arial" w:cs="Arial"/>
                <w:bCs/>
                <w:sz w:val="20"/>
              </w:rPr>
            </w:pPr>
            <w:bookmarkStart w:id="35" w:name="_Toc158798104"/>
            <w:r w:rsidRPr="00A43E76">
              <w:rPr>
                <w:rFonts w:ascii="Arial" w:hAnsi="Arial" w:cs="Arial"/>
                <w:bCs/>
                <w:sz w:val="20"/>
              </w:rPr>
              <w:t>4(</w:t>
            </w:r>
            <w:proofErr w:type="spellStart"/>
            <w:r w:rsidRPr="00A43E76">
              <w:rPr>
                <w:rFonts w:ascii="Arial" w:hAnsi="Arial" w:cs="Arial"/>
                <w:bCs/>
                <w:sz w:val="20"/>
              </w:rPr>
              <w:t>i</w:t>
            </w:r>
            <w:proofErr w:type="spellEnd"/>
            <w:r w:rsidRPr="00A43E76">
              <w:rPr>
                <w:rFonts w:ascii="Arial" w:hAnsi="Arial" w:cs="Arial"/>
                <w:bCs/>
                <w:sz w:val="20"/>
              </w:rPr>
              <w:t>) Matters required by Deed of Supervision</w:t>
            </w:r>
            <w:bookmarkEnd w:id="35"/>
          </w:p>
        </w:tc>
      </w:tr>
      <w:tr w:rsidR="003756FC" w:rsidRPr="00A43E76" w:rsidTr="00153536">
        <w:trPr>
          <w:trHeight w:val="469"/>
        </w:trPr>
        <w:tc>
          <w:tcPr>
            <w:tcW w:w="4987" w:type="dxa"/>
            <w:gridSpan w:val="20"/>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Details of any matters required by the deed of supervision with the statutory supervisor to be disclosed in this disclosure statement are:</w:t>
            </w:r>
          </w:p>
        </w:tc>
        <w:tc>
          <w:tcPr>
            <w:tcW w:w="5433" w:type="dxa"/>
            <w:gridSpan w:val="43"/>
            <w:shd w:val="clear" w:color="auto" w:fill="auto"/>
          </w:tcPr>
          <w:p w:rsidR="003756FC" w:rsidRPr="00A43E76" w:rsidRDefault="003756FC" w:rsidP="00153536">
            <w:pPr>
              <w:ind w:left="13"/>
              <w:rPr>
                <w:rFonts w:ascii="Arial" w:hAnsi="Arial" w:cs="Arial"/>
                <w:lang w:eastAsia="en-NZ"/>
              </w:rPr>
            </w:pPr>
            <w:r w:rsidRPr="00A43E76">
              <w:rPr>
                <w:rFonts w:ascii="Arial" w:hAnsi="Arial" w:cs="Arial"/>
                <w:sz w:val="18"/>
                <w:szCs w:val="18"/>
                <w:lang w:eastAsia="en-NZ"/>
              </w:rPr>
              <w:t>[insert details]</w:t>
            </w:r>
          </w:p>
        </w:tc>
      </w:tr>
      <w:tr w:rsidR="003756FC" w:rsidRPr="00A43E76" w:rsidTr="00153536">
        <w:trPr>
          <w:trHeight w:val="130"/>
        </w:trPr>
        <w:tc>
          <w:tcPr>
            <w:tcW w:w="10420" w:type="dxa"/>
            <w:gridSpan w:val="63"/>
            <w:shd w:val="clear" w:color="auto" w:fill="auto"/>
          </w:tcPr>
          <w:p w:rsidR="003756FC" w:rsidRPr="00A43E76" w:rsidRDefault="003756FC" w:rsidP="00153536">
            <w:pPr>
              <w:ind w:left="360"/>
              <w:rPr>
                <w:rFonts w:ascii="Arial" w:hAnsi="Arial" w:cs="Arial"/>
                <w:lang w:eastAsia="en-NZ"/>
              </w:rPr>
            </w:pPr>
          </w:p>
        </w:tc>
      </w:tr>
      <w:tr w:rsidR="003756FC" w:rsidRPr="00A43E76" w:rsidTr="00153536">
        <w:trPr>
          <w:trHeight w:val="350"/>
        </w:trPr>
        <w:tc>
          <w:tcPr>
            <w:tcW w:w="10420" w:type="dxa"/>
            <w:gridSpan w:val="63"/>
            <w:shd w:val="clear" w:color="auto" w:fill="CCCCCC"/>
          </w:tcPr>
          <w:p w:rsidR="003756FC" w:rsidRPr="00A43E76" w:rsidRDefault="003756FC" w:rsidP="00153536">
            <w:pPr>
              <w:pStyle w:val="Heading2"/>
              <w:rPr>
                <w:rFonts w:ascii="Arial" w:hAnsi="Arial" w:cs="Arial"/>
                <w:bCs/>
                <w:sz w:val="20"/>
                <w:szCs w:val="20"/>
              </w:rPr>
            </w:pPr>
            <w:bookmarkStart w:id="36" w:name="_Toc158798105"/>
            <w:r w:rsidRPr="00A43E76">
              <w:rPr>
                <w:rFonts w:ascii="Arial" w:hAnsi="Arial" w:cs="Arial"/>
                <w:sz w:val="20"/>
                <w:szCs w:val="20"/>
              </w:rPr>
              <w:t>4(j) Documents to be made available</w:t>
            </w:r>
            <w:bookmarkEnd w:id="36"/>
          </w:p>
        </w:tc>
      </w:tr>
      <w:tr w:rsidR="003756FC" w:rsidRPr="00A43E76" w:rsidTr="00153536">
        <w:trPr>
          <w:trHeight w:val="4503"/>
        </w:trPr>
        <w:tc>
          <w:tcPr>
            <w:tcW w:w="10420" w:type="dxa"/>
            <w:gridSpan w:val="63"/>
            <w:shd w:val="clear" w:color="auto" w:fill="auto"/>
          </w:tcPr>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 xml:space="preserve">Before an intending resident signs an occupation right agreement, they (or their personal representative) must have the following documents made available to them: </w:t>
            </w:r>
          </w:p>
          <w:p w:rsidR="003756FC" w:rsidRPr="00A43E76" w:rsidRDefault="003756FC" w:rsidP="00153536">
            <w:pPr>
              <w:rPr>
                <w:rFonts w:ascii="Arial" w:hAnsi="Arial" w:cs="Arial"/>
                <w:sz w:val="18"/>
                <w:szCs w:val="18"/>
                <w:lang w:eastAsia="en-NZ"/>
              </w:rPr>
            </w:pPr>
          </w:p>
          <w:p w:rsidR="003756FC" w:rsidRPr="00A43E76" w:rsidRDefault="003756FC" w:rsidP="00153536">
            <w:pPr>
              <w:numPr>
                <w:ilvl w:val="0"/>
                <w:numId w:val="24"/>
              </w:numPr>
              <w:rPr>
                <w:rFonts w:ascii="Arial" w:hAnsi="Arial" w:cs="Arial"/>
                <w:sz w:val="18"/>
                <w:szCs w:val="18"/>
                <w:lang w:eastAsia="en-NZ"/>
              </w:rPr>
            </w:pPr>
            <w:r w:rsidRPr="00A43E76">
              <w:rPr>
                <w:rFonts w:ascii="Arial" w:hAnsi="Arial" w:cs="Arial"/>
                <w:sz w:val="18"/>
                <w:szCs w:val="18"/>
                <w:lang w:eastAsia="en-NZ"/>
              </w:rPr>
              <w:t xml:space="preserve">the most recent audited financial statements </w:t>
            </w:r>
            <w:r>
              <w:rPr>
                <w:rFonts w:ascii="Arial" w:hAnsi="Arial" w:cs="Arial"/>
                <w:sz w:val="18"/>
                <w:szCs w:val="18"/>
                <w:lang w:eastAsia="en-NZ"/>
              </w:rPr>
              <w:t>prepared by</w:t>
            </w:r>
            <w:r w:rsidRPr="00A43E76">
              <w:rPr>
                <w:rFonts w:ascii="Arial" w:hAnsi="Arial" w:cs="Arial"/>
                <w:sz w:val="18"/>
                <w:szCs w:val="18"/>
                <w:lang w:eastAsia="en-NZ"/>
              </w:rPr>
              <w:t xml:space="preserve"> the operator </w:t>
            </w:r>
            <w:r>
              <w:rPr>
                <w:rFonts w:ascii="Arial" w:hAnsi="Arial" w:cs="Arial"/>
                <w:sz w:val="18"/>
                <w:szCs w:val="18"/>
                <w:lang w:eastAsia="en-NZ"/>
              </w:rPr>
              <w:t>under section 35B of the Act or under an Act referred to in section 35F of the Act</w:t>
            </w:r>
            <w:r w:rsidRPr="00A43E76">
              <w:rPr>
                <w:rFonts w:ascii="Arial" w:hAnsi="Arial" w:cs="Arial"/>
                <w:sz w:val="18"/>
                <w:szCs w:val="18"/>
                <w:lang w:eastAsia="en-NZ"/>
              </w:rPr>
              <w:t>; and</w:t>
            </w:r>
          </w:p>
          <w:p w:rsidR="003756FC" w:rsidRPr="00A43E76" w:rsidRDefault="003756FC" w:rsidP="00153536">
            <w:pPr>
              <w:numPr>
                <w:ilvl w:val="0"/>
                <w:numId w:val="24"/>
              </w:numPr>
              <w:rPr>
                <w:rFonts w:ascii="Arial" w:hAnsi="Arial" w:cs="Arial"/>
                <w:sz w:val="18"/>
                <w:szCs w:val="18"/>
                <w:lang w:eastAsia="en-NZ"/>
              </w:rPr>
            </w:pPr>
            <w:proofErr w:type="gramStart"/>
            <w:r w:rsidRPr="00A43E76">
              <w:rPr>
                <w:rFonts w:ascii="Arial" w:hAnsi="Arial" w:cs="Arial"/>
                <w:sz w:val="18"/>
                <w:szCs w:val="18"/>
                <w:lang w:eastAsia="en-NZ"/>
              </w:rPr>
              <w:t>if</w:t>
            </w:r>
            <w:proofErr w:type="gramEnd"/>
            <w:r w:rsidRPr="00A43E76">
              <w:rPr>
                <w:rFonts w:ascii="Arial" w:hAnsi="Arial" w:cs="Arial"/>
                <w:sz w:val="18"/>
                <w:szCs w:val="18"/>
                <w:lang w:eastAsia="en-NZ"/>
              </w:rPr>
              <w:t xml:space="preserve"> </w:t>
            </w:r>
            <w:r>
              <w:rPr>
                <w:rFonts w:ascii="Arial" w:hAnsi="Arial" w:cs="Arial"/>
                <w:sz w:val="18"/>
                <w:szCs w:val="18"/>
                <w:lang w:eastAsia="en-NZ"/>
              </w:rPr>
              <w:t>section 35C of the Act applies, a copy of the most recent audited financial statements prepared by the operator under that section.</w:t>
            </w:r>
          </w:p>
          <w:p w:rsidR="003756FC" w:rsidRPr="00A43E76" w:rsidRDefault="003756FC" w:rsidP="00153536">
            <w:pPr>
              <w:ind w:left="360"/>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If there are no audited financial statements relating to the operator and a period during which the operator carried on the business of the village, the operator will provide financial statements that meet the requirements in Schedule 6 of the Retirement Village (General) Regulation</w:t>
            </w:r>
            <w:r>
              <w:rPr>
                <w:rFonts w:ascii="Arial" w:hAnsi="Arial" w:cs="Arial"/>
                <w:sz w:val="18"/>
                <w:szCs w:val="18"/>
                <w:lang w:eastAsia="en-NZ"/>
              </w:rPr>
              <w:t>s</w:t>
            </w:r>
            <w:r w:rsidRPr="00A43E76">
              <w:rPr>
                <w:rFonts w:ascii="Arial" w:hAnsi="Arial" w:cs="Arial"/>
                <w:sz w:val="18"/>
                <w:szCs w:val="18"/>
                <w:lang w:eastAsia="en-NZ"/>
              </w:rPr>
              <w:t xml:space="preserve"> 2006.</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operator confirms that the certificate and financial statements do not contain any information that is likely to deceive or mislead.</w:t>
            </w:r>
          </w:p>
          <w:p w:rsidR="003756FC" w:rsidRPr="00A43E76" w:rsidRDefault="003756FC" w:rsidP="00153536">
            <w:pPr>
              <w:rPr>
                <w:rFonts w:ascii="Arial" w:hAnsi="Arial" w:cs="Arial"/>
                <w:sz w:val="18"/>
                <w:szCs w:val="18"/>
                <w:lang w:eastAsia="en-NZ"/>
              </w:rPr>
            </w:pPr>
          </w:p>
          <w:p w:rsidR="003756FC" w:rsidRPr="00A43E76" w:rsidRDefault="003756FC" w:rsidP="00153536">
            <w:pPr>
              <w:rPr>
                <w:rFonts w:ascii="Arial" w:hAnsi="Arial" w:cs="Arial"/>
                <w:sz w:val="18"/>
                <w:szCs w:val="18"/>
                <w:lang w:eastAsia="en-NZ"/>
              </w:rPr>
            </w:pPr>
            <w:r w:rsidRPr="00A43E76">
              <w:rPr>
                <w:rFonts w:ascii="Arial" w:hAnsi="Arial" w:cs="Arial"/>
                <w:sz w:val="18"/>
                <w:szCs w:val="18"/>
                <w:lang w:eastAsia="en-NZ"/>
              </w:rPr>
              <w:t>The following documents must also be made available:</w:t>
            </w:r>
          </w:p>
          <w:p w:rsidR="003756FC" w:rsidRPr="00A43E76" w:rsidRDefault="003756FC" w:rsidP="00153536">
            <w:pPr>
              <w:numPr>
                <w:ilvl w:val="0"/>
                <w:numId w:val="26"/>
              </w:numPr>
              <w:rPr>
                <w:rFonts w:ascii="Arial" w:hAnsi="Arial" w:cs="Arial"/>
                <w:sz w:val="18"/>
                <w:szCs w:val="18"/>
                <w:lang w:eastAsia="en-NZ"/>
              </w:rPr>
            </w:pPr>
            <w:r w:rsidRPr="00A43E76">
              <w:rPr>
                <w:rFonts w:ascii="Arial" w:hAnsi="Arial" w:cs="Arial"/>
                <w:sz w:val="18"/>
                <w:szCs w:val="18"/>
                <w:lang w:eastAsia="en-NZ"/>
              </w:rPr>
              <w:t>a copy of the rules that apply specifically to the village and affect a resident in living in or using a residential unit in the village;</w:t>
            </w:r>
          </w:p>
          <w:p w:rsidR="003756FC" w:rsidRPr="00A43E76" w:rsidRDefault="003756FC" w:rsidP="00153536">
            <w:pPr>
              <w:numPr>
                <w:ilvl w:val="0"/>
                <w:numId w:val="26"/>
              </w:numPr>
              <w:rPr>
                <w:rFonts w:ascii="Arial" w:hAnsi="Arial" w:cs="Arial"/>
                <w:sz w:val="18"/>
                <w:szCs w:val="18"/>
                <w:lang w:eastAsia="en-NZ"/>
              </w:rPr>
            </w:pPr>
            <w:r w:rsidRPr="00A43E76">
              <w:rPr>
                <w:rFonts w:ascii="Arial" w:hAnsi="Arial" w:cs="Arial"/>
                <w:sz w:val="18"/>
                <w:szCs w:val="18"/>
                <w:lang w:eastAsia="en-NZ"/>
              </w:rPr>
              <w:t>a copy of the agreement (if any) between the operator of the village and the manager of the village for the management of the village;</w:t>
            </w:r>
          </w:p>
          <w:p w:rsidR="003756FC" w:rsidRPr="00A43E76" w:rsidRDefault="003756FC" w:rsidP="00153536">
            <w:pPr>
              <w:numPr>
                <w:ilvl w:val="0"/>
                <w:numId w:val="26"/>
              </w:numPr>
              <w:rPr>
                <w:rFonts w:ascii="Arial" w:hAnsi="Arial" w:cs="Arial"/>
                <w:lang w:eastAsia="en-NZ"/>
              </w:rPr>
            </w:pPr>
            <w:r w:rsidRPr="00A43E76">
              <w:rPr>
                <w:rFonts w:ascii="Arial" w:hAnsi="Arial" w:cs="Arial"/>
                <w:sz w:val="18"/>
                <w:szCs w:val="18"/>
                <w:lang w:eastAsia="en-NZ"/>
              </w:rPr>
              <w:t>a copy of the deed of supervision (if any) between the operator of the village and the statutory supervisor</w:t>
            </w:r>
          </w:p>
          <w:p w:rsidR="003756FC" w:rsidRPr="00A43E76" w:rsidRDefault="003756FC" w:rsidP="00153536">
            <w:pPr>
              <w:ind w:left="360"/>
              <w:rPr>
                <w:rFonts w:ascii="Arial" w:hAnsi="Arial" w:cs="Arial"/>
                <w:lang w:eastAsia="en-NZ"/>
              </w:rPr>
            </w:pPr>
          </w:p>
        </w:tc>
      </w:tr>
    </w:tbl>
    <w:p w:rsidR="003756FC" w:rsidRPr="009F703B" w:rsidRDefault="003756FC" w:rsidP="003756FC">
      <w:pPr>
        <w:rPr>
          <w:lang w:eastAsia="en-NZ"/>
        </w:rPr>
      </w:pPr>
    </w:p>
    <w:p w:rsidR="009F703B" w:rsidRPr="003756FC" w:rsidRDefault="009F703B" w:rsidP="003756FC"/>
    <w:sectPr w:rsidR="009F703B" w:rsidRPr="003756FC" w:rsidSect="006A5AE0">
      <w:footerReference w:type="default" r:id="rId8"/>
      <w:pgSz w:w="11906" w:h="16838"/>
      <w:pgMar w:top="1440" w:right="851" w:bottom="1440" w:left="851" w:header="720" w:footer="720"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FFD" w:rsidRDefault="00800FFD">
      <w:r>
        <w:separator/>
      </w:r>
    </w:p>
  </w:endnote>
  <w:endnote w:type="continuationSeparator" w:id="0">
    <w:p w:rsidR="00800FFD" w:rsidRDefault="0080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LF-Roman">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073" w:rsidRDefault="00D94073" w:rsidP="00B72742">
    <w:pPr>
      <w:pStyle w:val="Footer"/>
      <w:jc w:val="right"/>
    </w:pPr>
    <w:r>
      <w:t xml:space="preserve">Page </w:t>
    </w:r>
    <w:r>
      <w:fldChar w:fldCharType="begin"/>
    </w:r>
    <w:r>
      <w:instrText xml:space="preserve"> PAGE </w:instrText>
    </w:r>
    <w:r>
      <w:fldChar w:fldCharType="separate"/>
    </w:r>
    <w:r w:rsidR="00706F84">
      <w:rPr>
        <w:noProof/>
      </w:rPr>
      <w:t>1</w:t>
    </w:r>
    <w:r>
      <w:fldChar w:fldCharType="end"/>
    </w:r>
    <w:r>
      <w:t xml:space="preserve"> of </w:t>
    </w:r>
    <w:r>
      <w:fldChar w:fldCharType="begin"/>
    </w:r>
    <w:r>
      <w:instrText xml:space="preserve"> NUMPAGES </w:instrText>
    </w:r>
    <w:r>
      <w:fldChar w:fldCharType="separate"/>
    </w:r>
    <w:r w:rsidR="00706F84">
      <w:rPr>
        <w:noProof/>
      </w:rPr>
      <w:t>19</w:t>
    </w:r>
    <w:r>
      <w:fldChar w:fldCharType="end"/>
    </w:r>
  </w:p>
  <w:p w:rsidR="00D94073" w:rsidRDefault="00D94073" w:rsidP="00000943">
    <w:pPr>
      <w:pStyle w:val="Footer"/>
      <w:ind w:left="360"/>
      <w:jc w:val="left"/>
    </w:pPr>
    <w:r>
      <w:t>Basic instruction for completion:</w:t>
    </w:r>
  </w:p>
  <w:p w:rsidR="00D94073" w:rsidRDefault="00D94073" w:rsidP="00000943">
    <w:pPr>
      <w:pStyle w:val="Footer"/>
      <w:numPr>
        <w:ilvl w:val="0"/>
        <w:numId w:val="29"/>
      </w:numPr>
      <w:jc w:val="left"/>
    </w:pPr>
    <w:r>
      <w:t>* Delete as appropriate</w:t>
    </w:r>
  </w:p>
  <w:p w:rsidR="00D94073" w:rsidRDefault="00D94073" w:rsidP="00000943">
    <w:pPr>
      <w:pStyle w:val="Footer"/>
      <w:numPr>
        <w:ilvl w:val="0"/>
        <w:numId w:val="29"/>
      </w:numPr>
      <w:jc w:val="left"/>
    </w:pPr>
    <w:r>
      <w:t>State “not applicable” to any part(s) that do not apply (as opposed to leaving blank)</w:t>
    </w:r>
  </w:p>
  <w:p w:rsidR="00D94073" w:rsidRDefault="00D94073" w:rsidP="00000943">
    <w:pPr>
      <w:pStyle w:val="Footer"/>
      <w:numPr>
        <w:ilvl w:val="0"/>
        <w:numId w:val="29"/>
      </w:numPr>
      <w:jc w:val="left"/>
    </w:pPr>
    <w:r>
      <w:t>Details in square brackets need completion  (information within square bracket is indicative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FFD" w:rsidRDefault="00800FFD">
      <w:r>
        <w:separator/>
      </w:r>
    </w:p>
  </w:footnote>
  <w:footnote w:type="continuationSeparator" w:id="0">
    <w:p w:rsidR="00800FFD" w:rsidRDefault="00800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1EFF"/>
    <w:multiLevelType w:val="hybridMultilevel"/>
    <w:tmpl w:val="B956C3F2"/>
    <w:lvl w:ilvl="0" w:tplc="27868764">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99455C"/>
    <w:multiLevelType w:val="hybridMultilevel"/>
    <w:tmpl w:val="5436F8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666341B"/>
    <w:multiLevelType w:val="hybridMultilevel"/>
    <w:tmpl w:val="80CA5C9A"/>
    <w:lvl w:ilvl="0" w:tplc="14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5E63DB"/>
    <w:multiLevelType w:val="hybridMultilevel"/>
    <w:tmpl w:val="30C8DCCA"/>
    <w:lvl w:ilvl="0" w:tplc="DA3CBB5A">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9369DC"/>
    <w:multiLevelType w:val="hybridMultilevel"/>
    <w:tmpl w:val="9C141382"/>
    <w:lvl w:ilvl="0" w:tplc="3C7A6FCA">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F8310A7"/>
    <w:multiLevelType w:val="hybridMultilevel"/>
    <w:tmpl w:val="24007646"/>
    <w:lvl w:ilvl="0" w:tplc="14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41B4EC1"/>
    <w:multiLevelType w:val="multilevel"/>
    <w:tmpl w:val="B8EA5EA0"/>
    <w:lvl w:ilvl="0">
      <w:start w:val="1"/>
      <w:numFmt w:val="decimal"/>
      <w:lvlRestart w:val="0"/>
      <w:pStyle w:val="Legal1"/>
      <w:isLgl/>
      <w:lvlText w:val="%1."/>
      <w:lvlJc w:val="left"/>
      <w:pPr>
        <w:tabs>
          <w:tab w:val="num" w:pos="0"/>
        </w:tabs>
        <w:ind w:left="720" w:hanging="720"/>
      </w:pPr>
      <w:rPr>
        <w:rFonts w:ascii="MetaNormalLF-Roman" w:hAnsi="MetaNormalLF-Roman"/>
        <w:b/>
        <w:i w:val="0"/>
        <w:vanish w:val="0"/>
        <w:color w:val="000000"/>
        <w:sz w:val="20"/>
      </w:rPr>
    </w:lvl>
    <w:lvl w:ilvl="1">
      <w:start w:val="1"/>
      <w:numFmt w:val="decimal"/>
      <w:pStyle w:val="Legal2"/>
      <w:isLgl/>
      <w:lvlText w:val="%1.%2"/>
      <w:lvlJc w:val="left"/>
      <w:pPr>
        <w:tabs>
          <w:tab w:val="num" w:pos="720"/>
        </w:tabs>
        <w:ind w:left="720" w:hanging="720"/>
      </w:pPr>
      <w:rPr>
        <w:rFonts w:ascii="MetaNormalLF-Roman" w:hAnsi="MetaNormalLF-Roman"/>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3"/>
      <w:isLgl/>
      <w:lvlText w:val="%1.%2.%3"/>
      <w:lvlJc w:val="left"/>
      <w:pPr>
        <w:tabs>
          <w:tab w:val="num" w:pos="1440"/>
        </w:tabs>
        <w:ind w:left="1440" w:hanging="720"/>
      </w:pPr>
      <w:rPr>
        <w:rFonts w:ascii="MetaNormalLF-Roman" w:hAnsi="MetaNormalLF-Roman"/>
        <w:b w:val="0"/>
        <w:i w:val="0"/>
        <w:vanish w:val="0"/>
        <w:color w:val="000000"/>
        <w:sz w:val="20"/>
      </w:rPr>
    </w:lvl>
    <w:lvl w:ilvl="3">
      <w:start w:val="1"/>
      <w:numFmt w:val="decimal"/>
      <w:pStyle w:val="Legal4"/>
      <w:isLgl/>
      <w:lvlText w:val="%1.%2.%3.%4"/>
      <w:lvlJc w:val="left"/>
      <w:pPr>
        <w:tabs>
          <w:tab w:val="num" w:pos="2268"/>
        </w:tabs>
        <w:ind w:left="2268" w:hanging="828"/>
      </w:pPr>
      <w:rPr>
        <w:rFonts w:ascii="MetaNormalLF-Roman" w:hAnsi="MetaNormalLF-Roman"/>
        <w:b w:val="0"/>
        <w:i w:val="0"/>
        <w:vanish w:val="0"/>
        <w:color w:val="000000"/>
        <w:sz w:val="20"/>
      </w:rPr>
    </w:lvl>
    <w:lvl w:ilvl="4">
      <w:start w:val="1"/>
      <w:numFmt w:val="decimal"/>
      <w:pStyle w:val="Legal5"/>
      <w:isLgl/>
      <w:lvlText w:val="%1.%2.%3.%4.%5"/>
      <w:lvlJc w:val="left"/>
      <w:pPr>
        <w:tabs>
          <w:tab w:val="num" w:pos="3118"/>
        </w:tabs>
        <w:ind w:left="3118" w:hanging="850"/>
      </w:pPr>
      <w:rPr>
        <w:rFonts w:ascii="MetaNormalLF-Roman" w:hAnsi="MetaNormalLF-Roman"/>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69314E2"/>
    <w:multiLevelType w:val="hybridMultilevel"/>
    <w:tmpl w:val="A2B6CEC6"/>
    <w:lvl w:ilvl="0" w:tplc="E2FEB712">
      <w:start w:val="1"/>
      <w:numFmt w:val="lowerLetter"/>
      <w:lvlText w:val="(%1)"/>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2A472350"/>
    <w:multiLevelType w:val="hybridMultilevel"/>
    <w:tmpl w:val="AF225AC6"/>
    <w:lvl w:ilvl="0" w:tplc="8A80BD40">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C980A2F"/>
    <w:multiLevelType w:val="hybridMultilevel"/>
    <w:tmpl w:val="B030A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26743C3"/>
    <w:multiLevelType w:val="hybridMultilevel"/>
    <w:tmpl w:val="4E1887B0"/>
    <w:lvl w:ilvl="0" w:tplc="8B6EA11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37F578C0"/>
    <w:multiLevelType w:val="hybridMultilevel"/>
    <w:tmpl w:val="40C2DCD8"/>
    <w:lvl w:ilvl="0" w:tplc="E2FEB712">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C0373C0"/>
    <w:multiLevelType w:val="hybridMultilevel"/>
    <w:tmpl w:val="61BCFF2C"/>
    <w:lvl w:ilvl="0" w:tplc="8A9CEA4C">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0107870"/>
    <w:multiLevelType w:val="hybridMultilevel"/>
    <w:tmpl w:val="5366E442"/>
    <w:lvl w:ilvl="0" w:tplc="8B6EA116">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6393922"/>
    <w:multiLevelType w:val="hybridMultilevel"/>
    <w:tmpl w:val="61509B06"/>
    <w:lvl w:ilvl="0" w:tplc="FDE61BF2">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7607E72"/>
    <w:multiLevelType w:val="multilevel"/>
    <w:tmpl w:val="BC4E732C"/>
    <w:lvl w:ilvl="0">
      <w:start w:val="1"/>
      <w:numFmt w:val="decimal"/>
      <w:lvlRestart w:val="0"/>
      <w:pStyle w:val="Deed1"/>
      <w:isLgl/>
      <w:lvlText w:val="%1."/>
      <w:lvlJc w:val="left"/>
      <w:pPr>
        <w:tabs>
          <w:tab w:val="num" w:pos="720"/>
        </w:tabs>
        <w:ind w:left="720" w:hanging="720"/>
      </w:pPr>
      <w:rPr>
        <w:rFonts w:ascii="MetaNormalLF-Roman" w:hAnsi="MetaNormalLF-Roman"/>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Deed2"/>
      <w:isLgl/>
      <w:lvlText w:val="%1.%2"/>
      <w:lvlJc w:val="left"/>
      <w:pPr>
        <w:tabs>
          <w:tab w:val="num" w:pos="1440"/>
        </w:tabs>
        <w:ind w:left="1440" w:hanging="720"/>
      </w:pPr>
      <w:rPr>
        <w:rFonts w:ascii="MetaNormalLF-Roman" w:hAnsi="MetaNormalLF-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Deed3"/>
      <w:isLgl/>
      <w:lvlText w:val="%1.%2.%3"/>
      <w:lvlJc w:val="left"/>
      <w:pPr>
        <w:tabs>
          <w:tab w:val="num" w:pos="2160"/>
        </w:tabs>
        <w:ind w:left="2160" w:hanging="720"/>
      </w:pPr>
      <w:rPr>
        <w:rFonts w:ascii="MetaNormalLF-Roman" w:hAnsi="MetaNormalLF-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Deed4"/>
      <w:isLgl/>
      <w:lvlText w:val="%1.%2.%3.%4"/>
      <w:lvlJc w:val="left"/>
      <w:pPr>
        <w:tabs>
          <w:tab w:val="num" w:pos="2880"/>
        </w:tabs>
        <w:ind w:left="2880" w:hanging="720"/>
      </w:pPr>
      <w:rPr>
        <w:rFonts w:ascii="MetaNormalLF-Roman" w:hAnsi="MetaNormalLF-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Deed5"/>
      <w:isLgl/>
      <w:lvlText w:val="%1.%2.%3.%4.%5"/>
      <w:lvlJc w:val="left"/>
      <w:pPr>
        <w:tabs>
          <w:tab w:val="num" w:pos="3889"/>
        </w:tabs>
        <w:ind w:left="3889" w:hanging="1009"/>
      </w:pPr>
      <w:rPr>
        <w:rFonts w:ascii="MetaNormalLF-Roman" w:hAnsi="MetaNormalLF-Roman"/>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8AE0C26"/>
    <w:multiLevelType w:val="hybridMultilevel"/>
    <w:tmpl w:val="2A56ADD2"/>
    <w:lvl w:ilvl="0" w:tplc="D676E5C8">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0657578"/>
    <w:multiLevelType w:val="hybridMultilevel"/>
    <w:tmpl w:val="028E713A"/>
    <w:lvl w:ilvl="0" w:tplc="2854755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31B6A4F"/>
    <w:multiLevelType w:val="hybridMultilevel"/>
    <w:tmpl w:val="402AE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39E291F"/>
    <w:multiLevelType w:val="hybridMultilevel"/>
    <w:tmpl w:val="0D829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4F20F91"/>
    <w:multiLevelType w:val="multilevel"/>
    <w:tmpl w:val="2E3C0A5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57F2E05"/>
    <w:multiLevelType w:val="hybridMultilevel"/>
    <w:tmpl w:val="33EC6110"/>
    <w:lvl w:ilvl="0" w:tplc="8C9E04C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8F03323"/>
    <w:multiLevelType w:val="hybridMultilevel"/>
    <w:tmpl w:val="54DE21B2"/>
    <w:lvl w:ilvl="0" w:tplc="2FD6915E">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5A3A25DB"/>
    <w:multiLevelType w:val="hybridMultilevel"/>
    <w:tmpl w:val="10D876C6"/>
    <w:lvl w:ilvl="0" w:tplc="E2FEB712">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7A14F1F"/>
    <w:multiLevelType w:val="hybridMultilevel"/>
    <w:tmpl w:val="213A051A"/>
    <w:lvl w:ilvl="0" w:tplc="27868764">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AED41A2"/>
    <w:multiLevelType w:val="hybridMultilevel"/>
    <w:tmpl w:val="4D6460C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5407242"/>
    <w:multiLevelType w:val="hybridMultilevel"/>
    <w:tmpl w:val="2E3C0A5A"/>
    <w:lvl w:ilvl="0" w:tplc="8A80BD40">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6573781"/>
    <w:multiLevelType w:val="hybridMultilevel"/>
    <w:tmpl w:val="03AC3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78E4696"/>
    <w:multiLevelType w:val="hybridMultilevel"/>
    <w:tmpl w:val="02A6E146"/>
    <w:lvl w:ilvl="0" w:tplc="27868764">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8C853DB"/>
    <w:multiLevelType w:val="hybridMultilevel"/>
    <w:tmpl w:val="7D2EEF2C"/>
    <w:lvl w:ilvl="0" w:tplc="E2FEB712">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9A1741C"/>
    <w:multiLevelType w:val="hybridMultilevel"/>
    <w:tmpl w:val="468239CE"/>
    <w:lvl w:ilvl="0" w:tplc="E2FEB712">
      <w:start w:val="1"/>
      <w:numFmt w:val="lowerLetter"/>
      <w:lvlText w:val="(%1)"/>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7F0E7E33"/>
    <w:multiLevelType w:val="hybridMultilevel"/>
    <w:tmpl w:val="7ADE2DD8"/>
    <w:lvl w:ilvl="0" w:tplc="08090001">
      <w:start w:val="1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6"/>
  </w:num>
  <w:num w:numId="3">
    <w:abstractNumId w:val="18"/>
  </w:num>
  <w:num w:numId="4">
    <w:abstractNumId w:val="25"/>
  </w:num>
  <w:num w:numId="5">
    <w:abstractNumId w:val="27"/>
  </w:num>
  <w:num w:numId="6">
    <w:abstractNumId w:val="9"/>
  </w:num>
  <w:num w:numId="7">
    <w:abstractNumId w:val="19"/>
  </w:num>
  <w:num w:numId="8">
    <w:abstractNumId w:val="3"/>
  </w:num>
  <w:num w:numId="9">
    <w:abstractNumId w:val="28"/>
  </w:num>
  <w:num w:numId="10">
    <w:abstractNumId w:val="24"/>
  </w:num>
  <w:num w:numId="11">
    <w:abstractNumId w:val="0"/>
  </w:num>
  <w:num w:numId="12">
    <w:abstractNumId w:val="17"/>
  </w:num>
  <w:num w:numId="13">
    <w:abstractNumId w:val="16"/>
  </w:num>
  <w:num w:numId="14">
    <w:abstractNumId w:val="21"/>
  </w:num>
  <w:num w:numId="15">
    <w:abstractNumId w:val="14"/>
  </w:num>
  <w:num w:numId="16">
    <w:abstractNumId w:val="12"/>
  </w:num>
  <w:num w:numId="17">
    <w:abstractNumId w:val="4"/>
  </w:num>
  <w:num w:numId="18">
    <w:abstractNumId w:val="8"/>
  </w:num>
  <w:num w:numId="19">
    <w:abstractNumId w:val="5"/>
  </w:num>
  <w:num w:numId="20">
    <w:abstractNumId w:val="2"/>
  </w:num>
  <w:num w:numId="21">
    <w:abstractNumId w:val="26"/>
  </w:num>
  <w:num w:numId="22">
    <w:abstractNumId w:val="20"/>
  </w:num>
  <w:num w:numId="23">
    <w:abstractNumId w:val="23"/>
  </w:num>
  <w:num w:numId="24">
    <w:abstractNumId w:val="11"/>
  </w:num>
  <w:num w:numId="25">
    <w:abstractNumId w:val="29"/>
  </w:num>
  <w:num w:numId="26">
    <w:abstractNumId w:val="30"/>
  </w:num>
  <w:num w:numId="27">
    <w:abstractNumId w:val="31"/>
  </w:num>
  <w:num w:numId="28">
    <w:abstractNumId w:val="1"/>
  </w:num>
  <w:num w:numId="29">
    <w:abstractNumId w:val="7"/>
  </w:num>
  <w:num w:numId="30">
    <w:abstractNumId w:val="22"/>
  </w:num>
  <w:num w:numId="31">
    <w:abstractNumId w:val="10"/>
  </w:num>
  <w:num w:numId="3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8C"/>
    <w:rsid w:val="00000943"/>
    <w:rsid w:val="000024C7"/>
    <w:rsid w:val="00012FC6"/>
    <w:rsid w:val="000344B9"/>
    <w:rsid w:val="000429D7"/>
    <w:rsid w:val="000478FD"/>
    <w:rsid w:val="000836FD"/>
    <w:rsid w:val="000873C1"/>
    <w:rsid w:val="00095CAA"/>
    <w:rsid w:val="000A53ED"/>
    <w:rsid w:val="000D1E97"/>
    <w:rsid w:val="001311E0"/>
    <w:rsid w:val="00153536"/>
    <w:rsid w:val="0015679A"/>
    <w:rsid w:val="001828BD"/>
    <w:rsid w:val="001B34EF"/>
    <w:rsid w:val="001E2115"/>
    <w:rsid w:val="001E6F60"/>
    <w:rsid w:val="001F6236"/>
    <w:rsid w:val="001F6A3D"/>
    <w:rsid w:val="001F7D7F"/>
    <w:rsid w:val="00212A9F"/>
    <w:rsid w:val="00261C05"/>
    <w:rsid w:val="00266265"/>
    <w:rsid w:val="00273878"/>
    <w:rsid w:val="002B523E"/>
    <w:rsid w:val="002B54E6"/>
    <w:rsid w:val="002C210F"/>
    <w:rsid w:val="002C60BB"/>
    <w:rsid w:val="002C6361"/>
    <w:rsid w:val="002D3F70"/>
    <w:rsid w:val="002F05EF"/>
    <w:rsid w:val="002F2228"/>
    <w:rsid w:val="002F57E3"/>
    <w:rsid w:val="002F5DC3"/>
    <w:rsid w:val="00306E35"/>
    <w:rsid w:val="00310E9C"/>
    <w:rsid w:val="00311E59"/>
    <w:rsid w:val="00321570"/>
    <w:rsid w:val="003423F5"/>
    <w:rsid w:val="00345125"/>
    <w:rsid w:val="00356868"/>
    <w:rsid w:val="003743C1"/>
    <w:rsid w:val="003756FC"/>
    <w:rsid w:val="003821B0"/>
    <w:rsid w:val="003A580C"/>
    <w:rsid w:val="003C3276"/>
    <w:rsid w:val="003C635F"/>
    <w:rsid w:val="003F0AA2"/>
    <w:rsid w:val="003F52B2"/>
    <w:rsid w:val="0040319F"/>
    <w:rsid w:val="00405F97"/>
    <w:rsid w:val="00414700"/>
    <w:rsid w:val="00425A68"/>
    <w:rsid w:val="004414D6"/>
    <w:rsid w:val="0044787D"/>
    <w:rsid w:val="00447E54"/>
    <w:rsid w:val="004A11E0"/>
    <w:rsid w:val="004B1EEF"/>
    <w:rsid w:val="004C18F0"/>
    <w:rsid w:val="004C48FA"/>
    <w:rsid w:val="004F0A8A"/>
    <w:rsid w:val="004F5657"/>
    <w:rsid w:val="004F5A26"/>
    <w:rsid w:val="004F71C2"/>
    <w:rsid w:val="005028FD"/>
    <w:rsid w:val="00503807"/>
    <w:rsid w:val="005069FA"/>
    <w:rsid w:val="0057059F"/>
    <w:rsid w:val="005729D1"/>
    <w:rsid w:val="00576F24"/>
    <w:rsid w:val="00580E7A"/>
    <w:rsid w:val="005C4693"/>
    <w:rsid w:val="005E63AB"/>
    <w:rsid w:val="005F7AE6"/>
    <w:rsid w:val="0065570C"/>
    <w:rsid w:val="00657110"/>
    <w:rsid w:val="00670DBA"/>
    <w:rsid w:val="0067480C"/>
    <w:rsid w:val="00677F94"/>
    <w:rsid w:val="00683C69"/>
    <w:rsid w:val="00686AA8"/>
    <w:rsid w:val="006A43BB"/>
    <w:rsid w:val="006A5AE0"/>
    <w:rsid w:val="006B55E9"/>
    <w:rsid w:val="006E6820"/>
    <w:rsid w:val="006E7742"/>
    <w:rsid w:val="00702039"/>
    <w:rsid w:val="007027D7"/>
    <w:rsid w:val="00706F84"/>
    <w:rsid w:val="00740A33"/>
    <w:rsid w:val="00742CF8"/>
    <w:rsid w:val="00742D1B"/>
    <w:rsid w:val="007477C9"/>
    <w:rsid w:val="007561CE"/>
    <w:rsid w:val="00781C49"/>
    <w:rsid w:val="007974C3"/>
    <w:rsid w:val="007A6EE0"/>
    <w:rsid w:val="007B301B"/>
    <w:rsid w:val="007B6FEC"/>
    <w:rsid w:val="007B7B20"/>
    <w:rsid w:val="007E796E"/>
    <w:rsid w:val="00800BB1"/>
    <w:rsid w:val="00800FFD"/>
    <w:rsid w:val="00806B2A"/>
    <w:rsid w:val="00846892"/>
    <w:rsid w:val="00850483"/>
    <w:rsid w:val="00870426"/>
    <w:rsid w:val="00892AE6"/>
    <w:rsid w:val="008B3452"/>
    <w:rsid w:val="008C402C"/>
    <w:rsid w:val="0092103C"/>
    <w:rsid w:val="0094182C"/>
    <w:rsid w:val="00943C8D"/>
    <w:rsid w:val="0096193E"/>
    <w:rsid w:val="00970783"/>
    <w:rsid w:val="00997F9A"/>
    <w:rsid w:val="009A2BE6"/>
    <w:rsid w:val="009A3BB7"/>
    <w:rsid w:val="009A6074"/>
    <w:rsid w:val="009A74C3"/>
    <w:rsid w:val="009C3D5F"/>
    <w:rsid w:val="009D2073"/>
    <w:rsid w:val="009E0274"/>
    <w:rsid w:val="009E0B41"/>
    <w:rsid w:val="009E0B69"/>
    <w:rsid w:val="009E45EA"/>
    <w:rsid w:val="009F703B"/>
    <w:rsid w:val="00A01D05"/>
    <w:rsid w:val="00A02069"/>
    <w:rsid w:val="00A445A1"/>
    <w:rsid w:val="00A4586D"/>
    <w:rsid w:val="00A60D90"/>
    <w:rsid w:val="00A67AFF"/>
    <w:rsid w:val="00A67B55"/>
    <w:rsid w:val="00A81215"/>
    <w:rsid w:val="00AC3082"/>
    <w:rsid w:val="00AC4F32"/>
    <w:rsid w:val="00AC7453"/>
    <w:rsid w:val="00AE1931"/>
    <w:rsid w:val="00AE4D84"/>
    <w:rsid w:val="00AF4D8C"/>
    <w:rsid w:val="00B04C4A"/>
    <w:rsid w:val="00B24889"/>
    <w:rsid w:val="00B24C1C"/>
    <w:rsid w:val="00B3261C"/>
    <w:rsid w:val="00B67FE1"/>
    <w:rsid w:val="00B72742"/>
    <w:rsid w:val="00BA1DC6"/>
    <w:rsid w:val="00BC1CF5"/>
    <w:rsid w:val="00BE1313"/>
    <w:rsid w:val="00BF121C"/>
    <w:rsid w:val="00BF2F40"/>
    <w:rsid w:val="00C0104D"/>
    <w:rsid w:val="00C31A87"/>
    <w:rsid w:val="00C44455"/>
    <w:rsid w:val="00C70383"/>
    <w:rsid w:val="00C72CAC"/>
    <w:rsid w:val="00C8742A"/>
    <w:rsid w:val="00CB07A0"/>
    <w:rsid w:val="00D26982"/>
    <w:rsid w:val="00D63CAC"/>
    <w:rsid w:val="00D7560A"/>
    <w:rsid w:val="00D94073"/>
    <w:rsid w:val="00DA2040"/>
    <w:rsid w:val="00DA3D3E"/>
    <w:rsid w:val="00DA5773"/>
    <w:rsid w:val="00DB1E92"/>
    <w:rsid w:val="00DB48F6"/>
    <w:rsid w:val="00DC5DF2"/>
    <w:rsid w:val="00DC6E0A"/>
    <w:rsid w:val="00DD49D6"/>
    <w:rsid w:val="00DE5443"/>
    <w:rsid w:val="00DE6AB5"/>
    <w:rsid w:val="00E2396D"/>
    <w:rsid w:val="00E310DF"/>
    <w:rsid w:val="00E520BC"/>
    <w:rsid w:val="00E6222A"/>
    <w:rsid w:val="00E67EFA"/>
    <w:rsid w:val="00E74E73"/>
    <w:rsid w:val="00E8365A"/>
    <w:rsid w:val="00E91B7C"/>
    <w:rsid w:val="00E92B28"/>
    <w:rsid w:val="00EC1DD3"/>
    <w:rsid w:val="00EE3DD2"/>
    <w:rsid w:val="00EE3E1B"/>
    <w:rsid w:val="00EE52C1"/>
    <w:rsid w:val="00EF3C9A"/>
    <w:rsid w:val="00F10515"/>
    <w:rsid w:val="00F11D81"/>
    <w:rsid w:val="00F531AA"/>
    <w:rsid w:val="00F54657"/>
    <w:rsid w:val="00F55800"/>
    <w:rsid w:val="00F5686D"/>
    <w:rsid w:val="00F67E48"/>
    <w:rsid w:val="00F808E8"/>
    <w:rsid w:val="00F81CBA"/>
    <w:rsid w:val="00F81CC5"/>
    <w:rsid w:val="00F90098"/>
    <w:rsid w:val="00F9404E"/>
    <w:rsid w:val="00FA17AA"/>
    <w:rsid w:val="00FC19B0"/>
    <w:rsid w:val="00FD143A"/>
    <w:rsid w:val="00FD5A99"/>
    <w:rsid w:val="00FD62A3"/>
    <w:rsid w:val="00FF0A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E6"/>
    <w:pPr>
      <w:jc w:val="both"/>
    </w:pPr>
    <w:rPr>
      <w:rFonts w:ascii="MetaNormalLF-Roman" w:hAnsi="MetaNormalLF-Roman"/>
      <w:szCs w:val="24"/>
      <w:lang w:eastAsia="en-GB"/>
    </w:rPr>
  </w:style>
  <w:style w:type="paragraph" w:styleId="Heading1">
    <w:name w:val="heading 1"/>
    <w:basedOn w:val="Normal"/>
    <w:next w:val="Normal"/>
    <w:qFormat/>
    <w:rsid w:val="009A2BE6"/>
    <w:pPr>
      <w:keepNext/>
      <w:spacing w:after="240"/>
      <w:outlineLvl w:val="0"/>
    </w:pPr>
    <w:rPr>
      <w:b/>
      <w:smallCaps/>
      <w:color w:val="000000"/>
      <w:kern w:val="28"/>
      <w:sz w:val="24"/>
      <w:szCs w:val="22"/>
      <w:lang w:eastAsia="en-NZ"/>
    </w:rPr>
  </w:style>
  <w:style w:type="paragraph" w:styleId="Heading2">
    <w:name w:val="heading 2"/>
    <w:basedOn w:val="Normal"/>
    <w:next w:val="Normal"/>
    <w:qFormat/>
    <w:rsid w:val="009A2BE6"/>
    <w:pPr>
      <w:keepNext/>
      <w:keepLines/>
      <w:widowControl w:val="0"/>
      <w:spacing w:after="240"/>
      <w:outlineLvl w:val="1"/>
    </w:pPr>
    <w:rPr>
      <w:b/>
      <w:snapToGrid w:val="0"/>
      <w:sz w:val="22"/>
      <w:szCs w:val="22"/>
      <w:lang w:eastAsia="en-NZ"/>
    </w:rPr>
  </w:style>
  <w:style w:type="paragraph" w:styleId="Heading3">
    <w:name w:val="heading 3"/>
    <w:basedOn w:val="Normal"/>
    <w:next w:val="Normal"/>
    <w:qFormat/>
    <w:rsid w:val="009A2BE6"/>
    <w:pPr>
      <w:keepNext/>
      <w:widowControl w:val="0"/>
      <w:spacing w:before="240" w:after="240"/>
      <w:outlineLvl w:val="2"/>
    </w:pPr>
    <w:rPr>
      <w:i/>
      <w:snapToGrid w:val="0"/>
      <w:color w:val="000000"/>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A2BE6"/>
    <w:pPr>
      <w:tabs>
        <w:tab w:val="center" w:pos="4153"/>
        <w:tab w:val="right" w:pos="8306"/>
      </w:tabs>
    </w:pPr>
    <w:rPr>
      <w:sz w:val="12"/>
      <w:szCs w:val="20"/>
    </w:rPr>
  </w:style>
  <w:style w:type="paragraph" w:styleId="Header">
    <w:name w:val="header"/>
    <w:basedOn w:val="Normal"/>
    <w:rsid w:val="009A2BE6"/>
    <w:pPr>
      <w:tabs>
        <w:tab w:val="right" w:pos="8306"/>
      </w:tabs>
    </w:pPr>
    <w:rPr>
      <w:color w:val="000000"/>
      <w:sz w:val="12"/>
      <w:szCs w:val="20"/>
      <w:lang w:eastAsia="en-NZ"/>
    </w:rPr>
  </w:style>
  <w:style w:type="paragraph" w:styleId="TOC1">
    <w:name w:val="toc 1"/>
    <w:basedOn w:val="Normal"/>
    <w:next w:val="Normal"/>
    <w:semiHidden/>
    <w:rsid w:val="00E2396D"/>
    <w:pPr>
      <w:spacing w:before="360"/>
      <w:jc w:val="left"/>
    </w:pPr>
    <w:rPr>
      <w:rFonts w:ascii="Arial" w:hAnsi="Arial" w:cs="Arial"/>
      <w:b/>
      <w:bCs/>
      <w:caps/>
    </w:rPr>
  </w:style>
  <w:style w:type="paragraph" w:styleId="TOC2">
    <w:name w:val="toc 2"/>
    <w:basedOn w:val="Normal"/>
    <w:next w:val="Normal"/>
    <w:autoRedefine/>
    <w:semiHidden/>
    <w:rsid w:val="00A67B55"/>
    <w:pPr>
      <w:spacing w:before="240"/>
      <w:jc w:val="left"/>
    </w:pPr>
    <w:rPr>
      <w:rFonts w:ascii="Arial" w:hAnsi="Arial"/>
      <w:bCs/>
      <w:szCs w:val="20"/>
    </w:rPr>
  </w:style>
  <w:style w:type="paragraph" w:styleId="TOC3">
    <w:name w:val="toc 3"/>
    <w:basedOn w:val="Normal"/>
    <w:next w:val="Normal"/>
    <w:autoRedefine/>
    <w:semiHidden/>
    <w:rsid w:val="00E2396D"/>
    <w:pPr>
      <w:tabs>
        <w:tab w:val="right" w:leader="dot" w:pos="10194"/>
      </w:tabs>
      <w:jc w:val="left"/>
    </w:pPr>
    <w:rPr>
      <w:rFonts w:ascii="Arial" w:hAnsi="Arial"/>
      <w:sz w:val="16"/>
      <w:szCs w:val="20"/>
    </w:rPr>
  </w:style>
  <w:style w:type="paragraph" w:customStyle="1" w:styleId="Deed1">
    <w:name w:val="Deed 1"/>
    <w:basedOn w:val="Normal"/>
    <w:rsid w:val="009D2073"/>
    <w:pPr>
      <w:numPr>
        <w:numId w:val="1"/>
      </w:numPr>
      <w:spacing w:after="240"/>
      <w:outlineLvl w:val="0"/>
    </w:pPr>
  </w:style>
  <w:style w:type="paragraph" w:customStyle="1" w:styleId="Deed2">
    <w:name w:val="Deed 2"/>
    <w:basedOn w:val="Normal"/>
    <w:rsid w:val="009D2073"/>
    <w:pPr>
      <w:numPr>
        <w:ilvl w:val="1"/>
        <w:numId w:val="1"/>
      </w:numPr>
      <w:spacing w:after="240"/>
      <w:outlineLvl w:val="1"/>
    </w:pPr>
  </w:style>
  <w:style w:type="paragraph" w:customStyle="1" w:styleId="Deed3">
    <w:name w:val="Deed 3"/>
    <w:basedOn w:val="Normal"/>
    <w:rsid w:val="009D2073"/>
    <w:pPr>
      <w:numPr>
        <w:ilvl w:val="2"/>
        <w:numId w:val="1"/>
      </w:numPr>
      <w:spacing w:after="240"/>
      <w:outlineLvl w:val="2"/>
    </w:pPr>
  </w:style>
  <w:style w:type="paragraph" w:customStyle="1" w:styleId="Deed4">
    <w:name w:val="Deed 4"/>
    <w:basedOn w:val="Normal"/>
    <w:rsid w:val="009D2073"/>
    <w:pPr>
      <w:numPr>
        <w:ilvl w:val="3"/>
        <w:numId w:val="1"/>
      </w:numPr>
      <w:spacing w:after="240"/>
      <w:outlineLvl w:val="3"/>
    </w:pPr>
  </w:style>
  <w:style w:type="paragraph" w:customStyle="1" w:styleId="Deed5">
    <w:name w:val="Deed 5"/>
    <w:basedOn w:val="Normal"/>
    <w:rsid w:val="009D2073"/>
    <w:pPr>
      <w:numPr>
        <w:ilvl w:val="4"/>
        <w:numId w:val="1"/>
      </w:numPr>
      <w:spacing w:after="240"/>
      <w:outlineLvl w:val="4"/>
    </w:pPr>
  </w:style>
  <w:style w:type="paragraph" w:customStyle="1" w:styleId="Legal1">
    <w:name w:val="Legal 1"/>
    <w:basedOn w:val="Normal"/>
    <w:next w:val="Legal2"/>
    <w:rsid w:val="009D2073"/>
    <w:pPr>
      <w:keepNext/>
      <w:numPr>
        <w:numId w:val="2"/>
      </w:numPr>
      <w:spacing w:before="360" w:after="120"/>
      <w:outlineLvl w:val="0"/>
    </w:pPr>
    <w:rPr>
      <w:b/>
    </w:rPr>
  </w:style>
  <w:style w:type="paragraph" w:customStyle="1" w:styleId="Legal2">
    <w:name w:val="Legal 2"/>
    <w:basedOn w:val="Normal"/>
    <w:rsid w:val="009D2073"/>
    <w:pPr>
      <w:numPr>
        <w:ilvl w:val="1"/>
        <w:numId w:val="2"/>
      </w:numPr>
      <w:spacing w:after="240"/>
      <w:outlineLvl w:val="1"/>
    </w:pPr>
  </w:style>
  <w:style w:type="paragraph" w:customStyle="1" w:styleId="Legal3">
    <w:name w:val="Legal 3"/>
    <w:basedOn w:val="Normal"/>
    <w:rsid w:val="009D2073"/>
    <w:pPr>
      <w:numPr>
        <w:ilvl w:val="2"/>
        <w:numId w:val="2"/>
      </w:numPr>
      <w:spacing w:after="240"/>
      <w:outlineLvl w:val="2"/>
    </w:pPr>
  </w:style>
  <w:style w:type="paragraph" w:customStyle="1" w:styleId="Legal4">
    <w:name w:val="Legal 4"/>
    <w:basedOn w:val="Normal"/>
    <w:rsid w:val="009D2073"/>
    <w:pPr>
      <w:numPr>
        <w:ilvl w:val="3"/>
        <w:numId w:val="2"/>
      </w:numPr>
      <w:spacing w:after="240"/>
      <w:outlineLvl w:val="3"/>
    </w:pPr>
  </w:style>
  <w:style w:type="paragraph" w:customStyle="1" w:styleId="Legal5">
    <w:name w:val="Legal 5"/>
    <w:basedOn w:val="Normal"/>
    <w:rsid w:val="009D2073"/>
    <w:pPr>
      <w:numPr>
        <w:ilvl w:val="4"/>
        <w:numId w:val="2"/>
      </w:numPr>
      <w:spacing w:after="240"/>
      <w:outlineLvl w:val="4"/>
    </w:pPr>
  </w:style>
  <w:style w:type="table" w:styleId="TableGrid">
    <w:name w:val="Table Grid"/>
    <w:basedOn w:val="TableNormal"/>
    <w:rsid w:val="00AF4D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F703B"/>
    <w:pPr>
      <w:ind w:left="400"/>
      <w:jc w:val="left"/>
    </w:pPr>
    <w:rPr>
      <w:rFonts w:ascii="Times New Roman" w:hAnsi="Times New Roman"/>
      <w:szCs w:val="20"/>
    </w:rPr>
  </w:style>
  <w:style w:type="paragraph" w:styleId="TOC5">
    <w:name w:val="toc 5"/>
    <w:basedOn w:val="Normal"/>
    <w:next w:val="Normal"/>
    <w:autoRedefine/>
    <w:semiHidden/>
    <w:rsid w:val="009F703B"/>
    <w:pPr>
      <w:ind w:left="600"/>
      <w:jc w:val="left"/>
    </w:pPr>
    <w:rPr>
      <w:rFonts w:ascii="Times New Roman" w:hAnsi="Times New Roman"/>
      <w:szCs w:val="20"/>
    </w:rPr>
  </w:style>
  <w:style w:type="paragraph" w:styleId="TOC6">
    <w:name w:val="toc 6"/>
    <w:basedOn w:val="Normal"/>
    <w:next w:val="Normal"/>
    <w:autoRedefine/>
    <w:semiHidden/>
    <w:rsid w:val="009F703B"/>
    <w:pPr>
      <w:ind w:left="800"/>
      <w:jc w:val="left"/>
    </w:pPr>
    <w:rPr>
      <w:rFonts w:ascii="Times New Roman" w:hAnsi="Times New Roman"/>
      <w:szCs w:val="20"/>
    </w:rPr>
  </w:style>
  <w:style w:type="paragraph" w:styleId="TOC7">
    <w:name w:val="toc 7"/>
    <w:basedOn w:val="Normal"/>
    <w:next w:val="Normal"/>
    <w:autoRedefine/>
    <w:semiHidden/>
    <w:rsid w:val="009F703B"/>
    <w:pPr>
      <w:ind w:left="1000"/>
      <w:jc w:val="left"/>
    </w:pPr>
    <w:rPr>
      <w:rFonts w:ascii="Times New Roman" w:hAnsi="Times New Roman"/>
      <w:szCs w:val="20"/>
    </w:rPr>
  </w:style>
  <w:style w:type="paragraph" w:styleId="TOC8">
    <w:name w:val="toc 8"/>
    <w:basedOn w:val="Normal"/>
    <w:next w:val="Normal"/>
    <w:autoRedefine/>
    <w:semiHidden/>
    <w:rsid w:val="009F703B"/>
    <w:pPr>
      <w:ind w:left="1200"/>
      <w:jc w:val="left"/>
    </w:pPr>
    <w:rPr>
      <w:rFonts w:ascii="Times New Roman" w:hAnsi="Times New Roman"/>
      <w:szCs w:val="20"/>
    </w:rPr>
  </w:style>
  <w:style w:type="paragraph" w:styleId="TOC9">
    <w:name w:val="toc 9"/>
    <w:basedOn w:val="Normal"/>
    <w:next w:val="Normal"/>
    <w:autoRedefine/>
    <w:semiHidden/>
    <w:rsid w:val="009F703B"/>
    <w:pPr>
      <w:ind w:left="1400"/>
      <w:jc w:val="left"/>
    </w:pPr>
    <w:rPr>
      <w:rFonts w:ascii="Times New Roman" w:hAnsi="Times New Roman"/>
      <w:szCs w:val="20"/>
    </w:rPr>
  </w:style>
  <w:style w:type="character" w:styleId="Hyperlink">
    <w:name w:val="Hyperlink"/>
    <w:rsid w:val="009F703B"/>
    <w:rPr>
      <w:color w:val="0000FF"/>
      <w:u w:val="single"/>
    </w:rPr>
  </w:style>
  <w:style w:type="paragraph" w:styleId="BalloonText">
    <w:name w:val="Balloon Text"/>
    <w:basedOn w:val="Normal"/>
    <w:link w:val="BalloonTextChar"/>
    <w:rsid w:val="003756FC"/>
    <w:rPr>
      <w:rFonts w:ascii="Tahoma" w:hAnsi="Tahoma" w:cs="Tahoma"/>
      <w:sz w:val="16"/>
      <w:szCs w:val="16"/>
    </w:rPr>
  </w:style>
  <w:style w:type="character" w:customStyle="1" w:styleId="BalloonTextChar">
    <w:name w:val="Balloon Text Char"/>
    <w:link w:val="BalloonText"/>
    <w:rsid w:val="003756FC"/>
    <w:rPr>
      <w:rFonts w:ascii="Tahoma" w:hAnsi="Tahoma" w:cs="Tahoma"/>
      <w:sz w:val="16"/>
      <w:szCs w:val="16"/>
      <w:lang w:eastAsia="en-GB"/>
    </w:rPr>
  </w:style>
  <w:style w:type="character" w:styleId="CommentReference">
    <w:name w:val="annotation reference"/>
    <w:rsid w:val="003756FC"/>
    <w:rPr>
      <w:sz w:val="16"/>
      <w:szCs w:val="16"/>
    </w:rPr>
  </w:style>
  <w:style w:type="paragraph" w:styleId="CommentText">
    <w:name w:val="annotation text"/>
    <w:basedOn w:val="Normal"/>
    <w:link w:val="CommentTextChar"/>
    <w:rsid w:val="003756FC"/>
    <w:rPr>
      <w:szCs w:val="20"/>
    </w:rPr>
  </w:style>
  <w:style w:type="character" w:customStyle="1" w:styleId="CommentTextChar">
    <w:name w:val="Comment Text Char"/>
    <w:link w:val="CommentText"/>
    <w:rsid w:val="003756FC"/>
    <w:rPr>
      <w:rFonts w:ascii="MetaNormalLF-Roman" w:hAnsi="MetaNormalLF-Roman"/>
      <w:lang w:eastAsia="en-GB"/>
    </w:rPr>
  </w:style>
  <w:style w:type="paragraph" w:styleId="CommentSubject">
    <w:name w:val="annotation subject"/>
    <w:basedOn w:val="CommentText"/>
    <w:next w:val="CommentText"/>
    <w:link w:val="CommentSubjectChar"/>
    <w:rsid w:val="003756FC"/>
    <w:rPr>
      <w:b/>
      <w:bCs/>
    </w:rPr>
  </w:style>
  <w:style w:type="character" w:customStyle="1" w:styleId="CommentSubjectChar">
    <w:name w:val="Comment Subject Char"/>
    <w:link w:val="CommentSubject"/>
    <w:rsid w:val="003756FC"/>
    <w:rPr>
      <w:rFonts w:ascii="MetaNormalLF-Roman" w:hAnsi="MetaNormalLF-Roman"/>
      <w:b/>
      <w:b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BE6"/>
    <w:pPr>
      <w:jc w:val="both"/>
    </w:pPr>
    <w:rPr>
      <w:rFonts w:ascii="MetaNormalLF-Roman" w:hAnsi="MetaNormalLF-Roman"/>
      <w:szCs w:val="24"/>
      <w:lang w:eastAsia="en-GB"/>
    </w:rPr>
  </w:style>
  <w:style w:type="paragraph" w:styleId="Heading1">
    <w:name w:val="heading 1"/>
    <w:basedOn w:val="Normal"/>
    <w:next w:val="Normal"/>
    <w:qFormat/>
    <w:rsid w:val="009A2BE6"/>
    <w:pPr>
      <w:keepNext/>
      <w:spacing w:after="240"/>
      <w:outlineLvl w:val="0"/>
    </w:pPr>
    <w:rPr>
      <w:b/>
      <w:smallCaps/>
      <w:color w:val="000000"/>
      <w:kern w:val="28"/>
      <w:sz w:val="24"/>
      <w:szCs w:val="22"/>
      <w:lang w:eastAsia="en-NZ"/>
    </w:rPr>
  </w:style>
  <w:style w:type="paragraph" w:styleId="Heading2">
    <w:name w:val="heading 2"/>
    <w:basedOn w:val="Normal"/>
    <w:next w:val="Normal"/>
    <w:qFormat/>
    <w:rsid w:val="009A2BE6"/>
    <w:pPr>
      <w:keepNext/>
      <w:keepLines/>
      <w:widowControl w:val="0"/>
      <w:spacing w:after="240"/>
      <w:outlineLvl w:val="1"/>
    </w:pPr>
    <w:rPr>
      <w:b/>
      <w:snapToGrid w:val="0"/>
      <w:sz w:val="22"/>
      <w:szCs w:val="22"/>
      <w:lang w:eastAsia="en-NZ"/>
    </w:rPr>
  </w:style>
  <w:style w:type="paragraph" w:styleId="Heading3">
    <w:name w:val="heading 3"/>
    <w:basedOn w:val="Normal"/>
    <w:next w:val="Normal"/>
    <w:qFormat/>
    <w:rsid w:val="009A2BE6"/>
    <w:pPr>
      <w:keepNext/>
      <w:widowControl w:val="0"/>
      <w:spacing w:before="240" w:after="240"/>
      <w:outlineLvl w:val="2"/>
    </w:pPr>
    <w:rPr>
      <w:i/>
      <w:snapToGrid w:val="0"/>
      <w:color w:val="000000"/>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A2BE6"/>
    <w:pPr>
      <w:tabs>
        <w:tab w:val="center" w:pos="4153"/>
        <w:tab w:val="right" w:pos="8306"/>
      </w:tabs>
    </w:pPr>
    <w:rPr>
      <w:sz w:val="12"/>
      <w:szCs w:val="20"/>
    </w:rPr>
  </w:style>
  <w:style w:type="paragraph" w:styleId="Header">
    <w:name w:val="header"/>
    <w:basedOn w:val="Normal"/>
    <w:rsid w:val="009A2BE6"/>
    <w:pPr>
      <w:tabs>
        <w:tab w:val="right" w:pos="8306"/>
      </w:tabs>
    </w:pPr>
    <w:rPr>
      <w:color w:val="000000"/>
      <w:sz w:val="12"/>
      <w:szCs w:val="20"/>
      <w:lang w:eastAsia="en-NZ"/>
    </w:rPr>
  </w:style>
  <w:style w:type="paragraph" w:styleId="TOC1">
    <w:name w:val="toc 1"/>
    <w:basedOn w:val="Normal"/>
    <w:next w:val="Normal"/>
    <w:semiHidden/>
    <w:rsid w:val="00E2396D"/>
    <w:pPr>
      <w:spacing w:before="360"/>
      <w:jc w:val="left"/>
    </w:pPr>
    <w:rPr>
      <w:rFonts w:ascii="Arial" w:hAnsi="Arial" w:cs="Arial"/>
      <w:b/>
      <w:bCs/>
      <w:caps/>
    </w:rPr>
  </w:style>
  <w:style w:type="paragraph" w:styleId="TOC2">
    <w:name w:val="toc 2"/>
    <w:basedOn w:val="Normal"/>
    <w:next w:val="Normal"/>
    <w:autoRedefine/>
    <w:semiHidden/>
    <w:rsid w:val="00A67B55"/>
    <w:pPr>
      <w:spacing w:before="240"/>
      <w:jc w:val="left"/>
    </w:pPr>
    <w:rPr>
      <w:rFonts w:ascii="Arial" w:hAnsi="Arial"/>
      <w:bCs/>
      <w:szCs w:val="20"/>
    </w:rPr>
  </w:style>
  <w:style w:type="paragraph" w:styleId="TOC3">
    <w:name w:val="toc 3"/>
    <w:basedOn w:val="Normal"/>
    <w:next w:val="Normal"/>
    <w:autoRedefine/>
    <w:semiHidden/>
    <w:rsid w:val="00E2396D"/>
    <w:pPr>
      <w:tabs>
        <w:tab w:val="right" w:leader="dot" w:pos="10194"/>
      </w:tabs>
      <w:jc w:val="left"/>
    </w:pPr>
    <w:rPr>
      <w:rFonts w:ascii="Arial" w:hAnsi="Arial"/>
      <w:sz w:val="16"/>
      <w:szCs w:val="20"/>
    </w:rPr>
  </w:style>
  <w:style w:type="paragraph" w:customStyle="1" w:styleId="Deed1">
    <w:name w:val="Deed 1"/>
    <w:basedOn w:val="Normal"/>
    <w:rsid w:val="009D2073"/>
    <w:pPr>
      <w:numPr>
        <w:numId w:val="1"/>
      </w:numPr>
      <w:spacing w:after="240"/>
      <w:outlineLvl w:val="0"/>
    </w:pPr>
  </w:style>
  <w:style w:type="paragraph" w:customStyle="1" w:styleId="Deed2">
    <w:name w:val="Deed 2"/>
    <w:basedOn w:val="Normal"/>
    <w:rsid w:val="009D2073"/>
    <w:pPr>
      <w:numPr>
        <w:ilvl w:val="1"/>
        <w:numId w:val="1"/>
      </w:numPr>
      <w:spacing w:after="240"/>
      <w:outlineLvl w:val="1"/>
    </w:pPr>
  </w:style>
  <w:style w:type="paragraph" w:customStyle="1" w:styleId="Deed3">
    <w:name w:val="Deed 3"/>
    <w:basedOn w:val="Normal"/>
    <w:rsid w:val="009D2073"/>
    <w:pPr>
      <w:numPr>
        <w:ilvl w:val="2"/>
        <w:numId w:val="1"/>
      </w:numPr>
      <w:spacing w:after="240"/>
      <w:outlineLvl w:val="2"/>
    </w:pPr>
  </w:style>
  <w:style w:type="paragraph" w:customStyle="1" w:styleId="Deed4">
    <w:name w:val="Deed 4"/>
    <w:basedOn w:val="Normal"/>
    <w:rsid w:val="009D2073"/>
    <w:pPr>
      <w:numPr>
        <w:ilvl w:val="3"/>
        <w:numId w:val="1"/>
      </w:numPr>
      <w:spacing w:after="240"/>
      <w:outlineLvl w:val="3"/>
    </w:pPr>
  </w:style>
  <w:style w:type="paragraph" w:customStyle="1" w:styleId="Deed5">
    <w:name w:val="Deed 5"/>
    <w:basedOn w:val="Normal"/>
    <w:rsid w:val="009D2073"/>
    <w:pPr>
      <w:numPr>
        <w:ilvl w:val="4"/>
        <w:numId w:val="1"/>
      </w:numPr>
      <w:spacing w:after="240"/>
      <w:outlineLvl w:val="4"/>
    </w:pPr>
  </w:style>
  <w:style w:type="paragraph" w:customStyle="1" w:styleId="Legal1">
    <w:name w:val="Legal 1"/>
    <w:basedOn w:val="Normal"/>
    <w:next w:val="Legal2"/>
    <w:rsid w:val="009D2073"/>
    <w:pPr>
      <w:keepNext/>
      <w:numPr>
        <w:numId w:val="2"/>
      </w:numPr>
      <w:spacing w:before="360" w:after="120"/>
      <w:outlineLvl w:val="0"/>
    </w:pPr>
    <w:rPr>
      <w:b/>
    </w:rPr>
  </w:style>
  <w:style w:type="paragraph" w:customStyle="1" w:styleId="Legal2">
    <w:name w:val="Legal 2"/>
    <w:basedOn w:val="Normal"/>
    <w:rsid w:val="009D2073"/>
    <w:pPr>
      <w:numPr>
        <w:ilvl w:val="1"/>
        <w:numId w:val="2"/>
      </w:numPr>
      <w:spacing w:after="240"/>
      <w:outlineLvl w:val="1"/>
    </w:pPr>
  </w:style>
  <w:style w:type="paragraph" w:customStyle="1" w:styleId="Legal3">
    <w:name w:val="Legal 3"/>
    <w:basedOn w:val="Normal"/>
    <w:rsid w:val="009D2073"/>
    <w:pPr>
      <w:numPr>
        <w:ilvl w:val="2"/>
        <w:numId w:val="2"/>
      </w:numPr>
      <w:spacing w:after="240"/>
      <w:outlineLvl w:val="2"/>
    </w:pPr>
  </w:style>
  <w:style w:type="paragraph" w:customStyle="1" w:styleId="Legal4">
    <w:name w:val="Legal 4"/>
    <w:basedOn w:val="Normal"/>
    <w:rsid w:val="009D2073"/>
    <w:pPr>
      <w:numPr>
        <w:ilvl w:val="3"/>
        <w:numId w:val="2"/>
      </w:numPr>
      <w:spacing w:after="240"/>
      <w:outlineLvl w:val="3"/>
    </w:pPr>
  </w:style>
  <w:style w:type="paragraph" w:customStyle="1" w:styleId="Legal5">
    <w:name w:val="Legal 5"/>
    <w:basedOn w:val="Normal"/>
    <w:rsid w:val="009D2073"/>
    <w:pPr>
      <w:numPr>
        <w:ilvl w:val="4"/>
        <w:numId w:val="2"/>
      </w:numPr>
      <w:spacing w:after="240"/>
      <w:outlineLvl w:val="4"/>
    </w:pPr>
  </w:style>
  <w:style w:type="table" w:styleId="TableGrid">
    <w:name w:val="Table Grid"/>
    <w:basedOn w:val="TableNormal"/>
    <w:rsid w:val="00AF4D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9F703B"/>
    <w:pPr>
      <w:ind w:left="400"/>
      <w:jc w:val="left"/>
    </w:pPr>
    <w:rPr>
      <w:rFonts w:ascii="Times New Roman" w:hAnsi="Times New Roman"/>
      <w:szCs w:val="20"/>
    </w:rPr>
  </w:style>
  <w:style w:type="paragraph" w:styleId="TOC5">
    <w:name w:val="toc 5"/>
    <w:basedOn w:val="Normal"/>
    <w:next w:val="Normal"/>
    <w:autoRedefine/>
    <w:semiHidden/>
    <w:rsid w:val="009F703B"/>
    <w:pPr>
      <w:ind w:left="600"/>
      <w:jc w:val="left"/>
    </w:pPr>
    <w:rPr>
      <w:rFonts w:ascii="Times New Roman" w:hAnsi="Times New Roman"/>
      <w:szCs w:val="20"/>
    </w:rPr>
  </w:style>
  <w:style w:type="paragraph" w:styleId="TOC6">
    <w:name w:val="toc 6"/>
    <w:basedOn w:val="Normal"/>
    <w:next w:val="Normal"/>
    <w:autoRedefine/>
    <w:semiHidden/>
    <w:rsid w:val="009F703B"/>
    <w:pPr>
      <w:ind w:left="800"/>
      <w:jc w:val="left"/>
    </w:pPr>
    <w:rPr>
      <w:rFonts w:ascii="Times New Roman" w:hAnsi="Times New Roman"/>
      <w:szCs w:val="20"/>
    </w:rPr>
  </w:style>
  <w:style w:type="paragraph" w:styleId="TOC7">
    <w:name w:val="toc 7"/>
    <w:basedOn w:val="Normal"/>
    <w:next w:val="Normal"/>
    <w:autoRedefine/>
    <w:semiHidden/>
    <w:rsid w:val="009F703B"/>
    <w:pPr>
      <w:ind w:left="1000"/>
      <w:jc w:val="left"/>
    </w:pPr>
    <w:rPr>
      <w:rFonts w:ascii="Times New Roman" w:hAnsi="Times New Roman"/>
      <w:szCs w:val="20"/>
    </w:rPr>
  </w:style>
  <w:style w:type="paragraph" w:styleId="TOC8">
    <w:name w:val="toc 8"/>
    <w:basedOn w:val="Normal"/>
    <w:next w:val="Normal"/>
    <w:autoRedefine/>
    <w:semiHidden/>
    <w:rsid w:val="009F703B"/>
    <w:pPr>
      <w:ind w:left="1200"/>
      <w:jc w:val="left"/>
    </w:pPr>
    <w:rPr>
      <w:rFonts w:ascii="Times New Roman" w:hAnsi="Times New Roman"/>
      <w:szCs w:val="20"/>
    </w:rPr>
  </w:style>
  <w:style w:type="paragraph" w:styleId="TOC9">
    <w:name w:val="toc 9"/>
    <w:basedOn w:val="Normal"/>
    <w:next w:val="Normal"/>
    <w:autoRedefine/>
    <w:semiHidden/>
    <w:rsid w:val="009F703B"/>
    <w:pPr>
      <w:ind w:left="1400"/>
      <w:jc w:val="left"/>
    </w:pPr>
    <w:rPr>
      <w:rFonts w:ascii="Times New Roman" w:hAnsi="Times New Roman"/>
      <w:szCs w:val="20"/>
    </w:rPr>
  </w:style>
  <w:style w:type="character" w:styleId="Hyperlink">
    <w:name w:val="Hyperlink"/>
    <w:rsid w:val="009F703B"/>
    <w:rPr>
      <w:color w:val="0000FF"/>
      <w:u w:val="single"/>
    </w:rPr>
  </w:style>
  <w:style w:type="paragraph" w:styleId="BalloonText">
    <w:name w:val="Balloon Text"/>
    <w:basedOn w:val="Normal"/>
    <w:link w:val="BalloonTextChar"/>
    <w:rsid w:val="003756FC"/>
    <w:rPr>
      <w:rFonts w:ascii="Tahoma" w:hAnsi="Tahoma" w:cs="Tahoma"/>
      <w:sz w:val="16"/>
      <w:szCs w:val="16"/>
    </w:rPr>
  </w:style>
  <w:style w:type="character" w:customStyle="1" w:styleId="BalloonTextChar">
    <w:name w:val="Balloon Text Char"/>
    <w:link w:val="BalloonText"/>
    <w:rsid w:val="003756FC"/>
    <w:rPr>
      <w:rFonts w:ascii="Tahoma" w:hAnsi="Tahoma" w:cs="Tahoma"/>
      <w:sz w:val="16"/>
      <w:szCs w:val="16"/>
      <w:lang w:eastAsia="en-GB"/>
    </w:rPr>
  </w:style>
  <w:style w:type="character" w:styleId="CommentReference">
    <w:name w:val="annotation reference"/>
    <w:rsid w:val="003756FC"/>
    <w:rPr>
      <w:sz w:val="16"/>
      <w:szCs w:val="16"/>
    </w:rPr>
  </w:style>
  <w:style w:type="paragraph" w:styleId="CommentText">
    <w:name w:val="annotation text"/>
    <w:basedOn w:val="Normal"/>
    <w:link w:val="CommentTextChar"/>
    <w:rsid w:val="003756FC"/>
    <w:rPr>
      <w:szCs w:val="20"/>
    </w:rPr>
  </w:style>
  <w:style w:type="character" w:customStyle="1" w:styleId="CommentTextChar">
    <w:name w:val="Comment Text Char"/>
    <w:link w:val="CommentText"/>
    <w:rsid w:val="003756FC"/>
    <w:rPr>
      <w:rFonts w:ascii="MetaNormalLF-Roman" w:hAnsi="MetaNormalLF-Roman"/>
      <w:lang w:eastAsia="en-GB"/>
    </w:rPr>
  </w:style>
  <w:style w:type="paragraph" w:styleId="CommentSubject">
    <w:name w:val="annotation subject"/>
    <w:basedOn w:val="CommentText"/>
    <w:next w:val="CommentText"/>
    <w:link w:val="CommentSubjectChar"/>
    <w:rsid w:val="003756FC"/>
    <w:rPr>
      <w:b/>
      <w:bCs/>
    </w:rPr>
  </w:style>
  <w:style w:type="character" w:customStyle="1" w:styleId="CommentSubjectChar">
    <w:name w:val="Comment Subject Char"/>
    <w:link w:val="CommentSubject"/>
    <w:rsid w:val="003756FC"/>
    <w:rPr>
      <w:rFonts w:ascii="MetaNormalLF-Roman" w:hAnsi="MetaNormalLF-Roman"/>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AF37BFE5</Template>
  <TotalTime>1</TotalTime>
  <Pages>19</Pages>
  <Words>7209</Words>
  <Characters>39147</Characters>
  <Application>Microsoft Office Word</Application>
  <DocSecurity>0</DocSecurity>
  <Lines>1957</Lines>
  <Paragraphs>1219</Paragraphs>
  <ScaleCrop>false</ScaleCrop>
  <HeadingPairs>
    <vt:vector size="2" baseType="variant">
      <vt:variant>
        <vt:lpstr>Title</vt:lpstr>
      </vt:variant>
      <vt:variant>
        <vt:i4>1</vt:i4>
      </vt:variant>
    </vt:vector>
  </HeadingPairs>
  <TitlesOfParts>
    <vt:vector size="1" baseType="lpstr">
      <vt:lpstr>Retirement Villages Disclosure Statement Template</vt:lpstr>
    </vt:vector>
  </TitlesOfParts>
  <Manager>5786109</Manager>
  <Company>Duncan Cotterill</Company>
  <LinksUpToDate>false</LinksUpToDate>
  <CharactersWithSpaces>45137</CharactersWithSpaces>
  <SharedDoc>false</SharedDoc>
  <HLinks>
    <vt:vector size="216" baseType="variant">
      <vt:variant>
        <vt:i4>1900593</vt:i4>
      </vt:variant>
      <vt:variant>
        <vt:i4>212</vt:i4>
      </vt:variant>
      <vt:variant>
        <vt:i4>0</vt:i4>
      </vt:variant>
      <vt:variant>
        <vt:i4>5</vt:i4>
      </vt:variant>
      <vt:variant>
        <vt:lpwstr/>
      </vt:variant>
      <vt:variant>
        <vt:lpwstr>_Toc158798105</vt:lpwstr>
      </vt:variant>
      <vt:variant>
        <vt:i4>1900593</vt:i4>
      </vt:variant>
      <vt:variant>
        <vt:i4>206</vt:i4>
      </vt:variant>
      <vt:variant>
        <vt:i4>0</vt:i4>
      </vt:variant>
      <vt:variant>
        <vt:i4>5</vt:i4>
      </vt:variant>
      <vt:variant>
        <vt:lpwstr/>
      </vt:variant>
      <vt:variant>
        <vt:lpwstr>_Toc158798104</vt:lpwstr>
      </vt:variant>
      <vt:variant>
        <vt:i4>1900593</vt:i4>
      </vt:variant>
      <vt:variant>
        <vt:i4>200</vt:i4>
      </vt:variant>
      <vt:variant>
        <vt:i4>0</vt:i4>
      </vt:variant>
      <vt:variant>
        <vt:i4>5</vt:i4>
      </vt:variant>
      <vt:variant>
        <vt:lpwstr/>
      </vt:variant>
      <vt:variant>
        <vt:lpwstr>_Toc158798103</vt:lpwstr>
      </vt:variant>
      <vt:variant>
        <vt:i4>1900593</vt:i4>
      </vt:variant>
      <vt:variant>
        <vt:i4>194</vt:i4>
      </vt:variant>
      <vt:variant>
        <vt:i4>0</vt:i4>
      </vt:variant>
      <vt:variant>
        <vt:i4>5</vt:i4>
      </vt:variant>
      <vt:variant>
        <vt:lpwstr/>
      </vt:variant>
      <vt:variant>
        <vt:lpwstr>_Toc158798102</vt:lpwstr>
      </vt:variant>
      <vt:variant>
        <vt:i4>1900593</vt:i4>
      </vt:variant>
      <vt:variant>
        <vt:i4>188</vt:i4>
      </vt:variant>
      <vt:variant>
        <vt:i4>0</vt:i4>
      </vt:variant>
      <vt:variant>
        <vt:i4>5</vt:i4>
      </vt:variant>
      <vt:variant>
        <vt:lpwstr/>
      </vt:variant>
      <vt:variant>
        <vt:lpwstr>_Toc158798101</vt:lpwstr>
      </vt:variant>
      <vt:variant>
        <vt:i4>1900593</vt:i4>
      </vt:variant>
      <vt:variant>
        <vt:i4>182</vt:i4>
      </vt:variant>
      <vt:variant>
        <vt:i4>0</vt:i4>
      </vt:variant>
      <vt:variant>
        <vt:i4>5</vt:i4>
      </vt:variant>
      <vt:variant>
        <vt:lpwstr/>
      </vt:variant>
      <vt:variant>
        <vt:lpwstr>_Toc158798100</vt:lpwstr>
      </vt:variant>
      <vt:variant>
        <vt:i4>1310768</vt:i4>
      </vt:variant>
      <vt:variant>
        <vt:i4>176</vt:i4>
      </vt:variant>
      <vt:variant>
        <vt:i4>0</vt:i4>
      </vt:variant>
      <vt:variant>
        <vt:i4>5</vt:i4>
      </vt:variant>
      <vt:variant>
        <vt:lpwstr/>
      </vt:variant>
      <vt:variant>
        <vt:lpwstr>_Toc158798099</vt:lpwstr>
      </vt:variant>
      <vt:variant>
        <vt:i4>1310768</vt:i4>
      </vt:variant>
      <vt:variant>
        <vt:i4>170</vt:i4>
      </vt:variant>
      <vt:variant>
        <vt:i4>0</vt:i4>
      </vt:variant>
      <vt:variant>
        <vt:i4>5</vt:i4>
      </vt:variant>
      <vt:variant>
        <vt:lpwstr/>
      </vt:variant>
      <vt:variant>
        <vt:lpwstr>_Toc158798098</vt:lpwstr>
      </vt:variant>
      <vt:variant>
        <vt:i4>1310768</vt:i4>
      </vt:variant>
      <vt:variant>
        <vt:i4>164</vt:i4>
      </vt:variant>
      <vt:variant>
        <vt:i4>0</vt:i4>
      </vt:variant>
      <vt:variant>
        <vt:i4>5</vt:i4>
      </vt:variant>
      <vt:variant>
        <vt:lpwstr/>
      </vt:variant>
      <vt:variant>
        <vt:lpwstr>_Toc158798097</vt:lpwstr>
      </vt:variant>
      <vt:variant>
        <vt:i4>1310768</vt:i4>
      </vt:variant>
      <vt:variant>
        <vt:i4>158</vt:i4>
      </vt:variant>
      <vt:variant>
        <vt:i4>0</vt:i4>
      </vt:variant>
      <vt:variant>
        <vt:i4>5</vt:i4>
      </vt:variant>
      <vt:variant>
        <vt:lpwstr/>
      </vt:variant>
      <vt:variant>
        <vt:lpwstr>_Toc158798096</vt:lpwstr>
      </vt:variant>
      <vt:variant>
        <vt:i4>1310768</vt:i4>
      </vt:variant>
      <vt:variant>
        <vt:i4>152</vt:i4>
      </vt:variant>
      <vt:variant>
        <vt:i4>0</vt:i4>
      </vt:variant>
      <vt:variant>
        <vt:i4>5</vt:i4>
      </vt:variant>
      <vt:variant>
        <vt:lpwstr/>
      </vt:variant>
      <vt:variant>
        <vt:lpwstr>_Toc158798095</vt:lpwstr>
      </vt:variant>
      <vt:variant>
        <vt:i4>1310768</vt:i4>
      </vt:variant>
      <vt:variant>
        <vt:i4>146</vt:i4>
      </vt:variant>
      <vt:variant>
        <vt:i4>0</vt:i4>
      </vt:variant>
      <vt:variant>
        <vt:i4>5</vt:i4>
      </vt:variant>
      <vt:variant>
        <vt:lpwstr/>
      </vt:variant>
      <vt:variant>
        <vt:lpwstr>_Toc158798094</vt:lpwstr>
      </vt:variant>
      <vt:variant>
        <vt:i4>1310768</vt:i4>
      </vt:variant>
      <vt:variant>
        <vt:i4>140</vt:i4>
      </vt:variant>
      <vt:variant>
        <vt:i4>0</vt:i4>
      </vt:variant>
      <vt:variant>
        <vt:i4>5</vt:i4>
      </vt:variant>
      <vt:variant>
        <vt:lpwstr/>
      </vt:variant>
      <vt:variant>
        <vt:lpwstr>_Toc158798093</vt:lpwstr>
      </vt:variant>
      <vt:variant>
        <vt:i4>1310768</vt:i4>
      </vt:variant>
      <vt:variant>
        <vt:i4>134</vt:i4>
      </vt:variant>
      <vt:variant>
        <vt:i4>0</vt:i4>
      </vt:variant>
      <vt:variant>
        <vt:i4>5</vt:i4>
      </vt:variant>
      <vt:variant>
        <vt:lpwstr/>
      </vt:variant>
      <vt:variant>
        <vt:lpwstr>_Toc158798092</vt:lpwstr>
      </vt:variant>
      <vt:variant>
        <vt:i4>1310768</vt:i4>
      </vt:variant>
      <vt:variant>
        <vt:i4>128</vt:i4>
      </vt:variant>
      <vt:variant>
        <vt:i4>0</vt:i4>
      </vt:variant>
      <vt:variant>
        <vt:i4>5</vt:i4>
      </vt:variant>
      <vt:variant>
        <vt:lpwstr/>
      </vt:variant>
      <vt:variant>
        <vt:lpwstr>_Toc158798091</vt:lpwstr>
      </vt:variant>
      <vt:variant>
        <vt:i4>1310768</vt:i4>
      </vt:variant>
      <vt:variant>
        <vt:i4>122</vt:i4>
      </vt:variant>
      <vt:variant>
        <vt:i4>0</vt:i4>
      </vt:variant>
      <vt:variant>
        <vt:i4>5</vt:i4>
      </vt:variant>
      <vt:variant>
        <vt:lpwstr/>
      </vt:variant>
      <vt:variant>
        <vt:lpwstr>_Toc158798090</vt:lpwstr>
      </vt:variant>
      <vt:variant>
        <vt:i4>1376304</vt:i4>
      </vt:variant>
      <vt:variant>
        <vt:i4>116</vt:i4>
      </vt:variant>
      <vt:variant>
        <vt:i4>0</vt:i4>
      </vt:variant>
      <vt:variant>
        <vt:i4>5</vt:i4>
      </vt:variant>
      <vt:variant>
        <vt:lpwstr/>
      </vt:variant>
      <vt:variant>
        <vt:lpwstr>_Toc158798089</vt:lpwstr>
      </vt:variant>
      <vt:variant>
        <vt:i4>1376304</vt:i4>
      </vt:variant>
      <vt:variant>
        <vt:i4>110</vt:i4>
      </vt:variant>
      <vt:variant>
        <vt:i4>0</vt:i4>
      </vt:variant>
      <vt:variant>
        <vt:i4>5</vt:i4>
      </vt:variant>
      <vt:variant>
        <vt:lpwstr/>
      </vt:variant>
      <vt:variant>
        <vt:lpwstr>_Toc158798088</vt:lpwstr>
      </vt:variant>
      <vt:variant>
        <vt:i4>1376304</vt:i4>
      </vt:variant>
      <vt:variant>
        <vt:i4>104</vt:i4>
      </vt:variant>
      <vt:variant>
        <vt:i4>0</vt:i4>
      </vt:variant>
      <vt:variant>
        <vt:i4>5</vt:i4>
      </vt:variant>
      <vt:variant>
        <vt:lpwstr/>
      </vt:variant>
      <vt:variant>
        <vt:lpwstr>_Toc158798087</vt:lpwstr>
      </vt:variant>
      <vt:variant>
        <vt:i4>1376304</vt:i4>
      </vt:variant>
      <vt:variant>
        <vt:i4>98</vt:i4>
      </vt:variant>
      <vt:variant>
        <vt:i4>0</vt:i4>
      </vt:variant>
      <vt:variant>
        <vt:i4>5</vt:i4>
      </vt:variant>
      <vt:variant>
        <vt:lpwstr/>
      </vt:variant>
      <vt:variant>
        <vt:lpwstr>_Toc158798086</vt:lpwstr>
      </vt:variant>
      <vt:variant>
        <vt:i4>1376304</vt:i4>
      </vt:variant>
      <vt:variant>
        <vt:i4>92</vt:i4>
      </vt:variant>
      <vt:variant>
        <vt:i4>0</vt:i4>
      </vt:variant>
      <vt:variant>
        <vt:i4>5</vt:i4>
      </vt:variant>
      <vt:variant>
        <vt:lpwstr/>
      </vt:variant>
      <vt:variant>
        <vt:lpwstr>_Toc158798085</vt:lpwstr>
      </vt:variant>
      <vt:variant>
        <vt:i4>1376304</vt:i4>
      </vt:variant>
      <vt:variant>
        <vt:i4>86</vt:i4>
      </vt:variant>
      <vt:variant>
        <vt:i4>0</vt:i4>
      </vt:variant>
      <vt:variant>
        <vt:i4>5</vt:i4>
      </vt:variant>
      <vt:variant>
        <vt:lpwstr/>
      </vt:variant>
      <vt:variant>
        <vt:lpwstr>_Toc158798084</vt:lpwstr>
      </vt:variant>
      <vt:variant>
        <vt:i4>1376304</vt:i4>
      </vt:variant>
      <vt:variant>
        <vt:i4>80</vt:i4>
      </vt:variant>
      <vt:variant>
        <vt:i4>0</vt:i4>
      </vt:variant>
      <vt:variant>
        <vt:i4>5</vt:i4>
      </vt:variant>
      <vt:variant>
        <vt:lpwstr/>
      </vt:variant>
      <vt:variant>
        <vt:lpwstr>_Toc158798083</vt:lpwstr>
      </vt:variant>
      <vt:variant>
        <vt:i4>1376304</vt:i4>
      </vt:variant>
      <vt:variant>
        <vt:i4>74</vt:i4>
      </vt:variant>
      <vt:variant>
        <vt:i4>0</vt:i4>
      </vt:variant>
      <vt:variant>
        <vt:i4>5</vt:i4>
      </vt:variant>
      <vt:variant>
        <vt:lpwstr/>
      </vt:variant>
      <vt:variant>
        <vt:lpwstr>_Toc158798082</vt:lpwstr>
      </vt:variant>
      <vt:variant>
        <vt:i4>1376304</vt:i4>
      </vt:variant>
      <vt:variant>
        <vt:i4>68</vt:i4>
      </vt:variant>
      <vt:variant>
        <vt:i4>0</vt:i4>
      </vt:variant>
      <vt:variant>
        <vt:i4>5</vt:i4>
      </vt:variant>
      <vt:variant>
        <vt:lpwstr/>
      </vt:variant>
      <vt:variant>
        <vt:lpwstr>_Toc158798081</vt:lpwstr>
      </vt:variant>
      <vt:variant>
        <vt:i4>1376304</vt:i4>
      </vt:variant>
      <vt:variant>
        <vt:i4>62</vt:i4>
      </vt:variant>
      <vt:variant>
        <vt:i4>0</vt:i4>
      </vt:variant>
      <vt:variant>
        <vt:i4>5</vt:i4>
      </vt:variant>
      <vt:variant>
        <vt:lpwstr/>
      </vt:variant>
      <vt:variant>
        <vt:lpwstr>_Toc158798080</vt:lpwstr>
      </vt:variant>
      <vt:variant>
        <vt:i4>1703984</vt:i4>
      </vt:variant>
      <vt:variant>
        <vt:i4>56</vt:i4>
      </vt:variant>
      <vt:variant>
        <vt:i4>0</vt:i4>
      </vt:variant>
      <vt:variant>
        <vt:i4>5</vt:i4>
      </vt:variant>
      <vt:variant>
        <vt:lpwstr/>
      </vt:variant>
      <vt:variant>
        <vt:lpwstr>_Toc158798079</vt:lpwstr>
      </vt:variant>
      <vt:variant>
        <vt:i4>1703984</vt:i4>
      </vt:variant>
      <vt:variant>
        <vt:i4>50</vt:i4>
      </vt:variant>
      <vt:variant>
        <vt:i4>0</vt:i4>
      </vt:variant>
      <vt:variant>
        <vt:i4>5</vt:i4>
      </vt:variant>
      <vt:variant>
        <vt:lpwstr/>
      </vt:variant>
      <vt:variant>
        <vt:lpwstr>_Toc158798078</vt:lpwstr>
      </vt:variant>
      <vt:variant>
        <vt:i4>1703984</vt:i4>
      </vt:variant>
      <vt:variant>
        <vt:i4>44</vt:i4>
      </vt:variant>
      <vt:variant>
        <vt:i4>0</vt:i4>
      </vt:variant>
      <vt:variant>
        <vt:i4>5</vt:i4>
      </vt:variant>
      <vt:variant>
        <vt:lpwstr/>
      </vt:variant>
      <vt:variant>
        <vt:lpwstr>_Toc158798077</vt:lpwstr>
      </vt:variant>
      <vt:variant>
        <vt:i4>1703984</vt:i4>
      </vt:variant>
      <vt:variant>
        <vt:i4>38</vt:i4>
      </vt:variant>
      <vt:variant>
        <vt:i4>0</vt:i4>
      </vt:variant>
      <vt:variant>
        <vt:i4>5</vt:i4>
      </vt:variant>
      <vt:variant>
        <vt:lpwstr/>
      </vt:variant>
      <vt:variant>
        <vt:lpwstr>_Toc158798076</vt:lpwstr>
      </vt:variant>
      <vt:variant>
        <vt:i4>1703984</vt:i4>
      </vt:variant>
      <vt:variant>
        <vt:i4>32</vt:i4>
      </vt:variant>
      <vt:variant>
        <vt:i4>0</vt:i4>
      </vt:variant>
      <vt:variant>
        <vt:i4>5</vt:i4>
      </vt:variant>
      <vt:variant>
        <vt:lpwstr/>
      </vt:variant>
      <vt:variant>
        <vt:lpwstr>_Toc158798075</vt:lpwstr>
      </vt:variant>
      <vt:variant>
        <vt:i4>1703984</vt:i4>
      </vt:variant>
      <vt:variant>
        <vt:i4>26</vt:i4>
      </vt:variant>
      <vt:variant>
        <vt:i4>0</vt:i4>
      </vt:variant>
      <vt:variant>
        <vt:i4>5</vt:i4>
      </vt:variant>
      <vt:variant>
        <vt:lpwstr/>
      </vt:variant>
      <vt:variant>
        <vt:lpwstr>_Toc158798074</vt:lpwstr>
      </vt:variant>
      <vt:variant>
        <vt:i4>1703984</vt:i4>
      </vt:variant>
      <vt:variant>
        <vt:i4>20</vt:i4>
      </vt:variant>
      <vt:variant>
        <vt:i4>0</vt:i4>
      </vt:variant>
      <vt:variant>
        <vt:i4>5</vt:i4>
      </vt:variant>
      <vt:variant>
        <vt:lpwstr/>
      </vt:variant>
      <vt:variant>
        <vt:lpwstr>_Toc158798073</vt:lpwstr>
      </vt:variant>
      <vt:variant>
        <vt:i4>1703984</vt:i4>
      </vt:variant>
      <vt:variant>
        <vt:i4>14</vt:i4>
      </vt:variant>
      <vt:variant>
        <vt:i4>0</vt:i4>
      </vt:variant>
      <vt:variant>
        <vt:i4>5</vt:i4>
      </vt:variant>
      <vt:variant>
        <vt:lpwstr/>
      </vt:variant>
      <vt:variant>
        <vt:lpwstr>_Toc158798072</vt:lpwstr>
      </vt:variant>
      <vt:variant>
        <vt:i4>1703984</vt:i4>
      </vt:variant>
      <vt:variant>
        <vt:i4>8</vt:i4>
      </vt:variant>
      <vt:variant>
        <vt:i4>0</vt:i4>
      </vt:variant>
      <vt:variant>
        <vt:i4>5</vt:i4>
      </vt:variant>
      <vt:variant>
        <vt:lpwstr/>
      </vt:variant>
      <vt:variant>
        <vt:lpwstr>_Toc158798071</vt:lpwstr>
      </vt:variant>
      <vt:variant>
        <vt:i4>1703984</vt:i4>
      </vt:variant>
      <vt:variant>
        <vt:i4>2</vt:i4>
      </vt:variant>
      <vt:variant>
        <vt:i4>0</vt:i4>
      </vt:variant>
      <vt:variant>
        <vt:i4>5</vt:i4>
      </vt:variant>
      <vt:variant>
        <vt:lpwstr/>
      </vt:variant>
      <vt:variant>
        <vt:lpwstr>_Toc158798070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Villages Disclosure Statement Template</dc:title>
  <dc:subject>Disclosure Statement</dc:subject>
  <dc:creator>Ministry of Business;Innovation and Employment</dc:creator>
  <cp:lastModifiedBy>Morgan Martin</cp:lastModifiedBy>
  <cp:revision>2</cp:revision>
  <cp:lastPrinted>2007-02-09T04:13:00Z</cp:lastPrinted>
  <dcterms:created xsi:type="dcterms:W3CDTF">2018-09-25T02:56:00Z</dcterms:created>
  <dcterms:modified xsi:type="dcterms:W3CDTF">2018-09-25T02:56:00Z</dcterms:modified>
  <cp:category>5786109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vt:lpwstr>WE</vt:lpwstr>
  </property>
  <property fmtid="{D5CDD505-2E9C-101B-9397-08002B2CF9AE}" pid="3" name="Author">
    <vt:lpwstr>Bruno Bordignon</vt:lpwstr>
  </property>
  <property fmtid="{D5CDD505-2E9C-101B-9397-08002B2CF9AE}" pid="4" name="First Author">
    <vt:lpwstr>Bruno Bordignon</vt:lpwstr>
  </property>
  <property fmtid="{D5CDD505-2E9C-101B-9397-08002B2CF9AE}" pid="5" name="Last Author">
    <vt:lpwstr/>
  </property>
  <property fmtid="{D5CDD505-2E9C-101B-9397-08002B2CF9AE}" pid="6" name="Initials">
    <vt:lpwstr>BXB</vt:lpwstr>
  </property>
  <property fmtid="{D5CDD505-2E9C-101B-9397-08002B2CF9AE}" pid="7" name="Email">
    <vt:lpwstr>b.bordignon</vt:lpwstr>
  </property>
  <property fmtid="{D5CDD505-2E9C-101B-9397-08002B2CF9AE}" pid="8" name="Client ID">
    <vt:lpwstr>DEP180</vt:lpwstr>
  </property>
  <property fmtid="{D5CDD505-2E9C-101B-9397-08002B2CF9AE}" pid="9" name="Matter ID">
    <vt:lpwstr>015</vt:lpwstr>
  </property>
  <property fmtid="{D5CDD505-2E9C-101B-9397-08002B2CF9AE}" pid="10" name="File Name">
    <vt:lpwstr>Document2</vt:lpwstr>
  </property>
  <property fmtid="{D5CDD505-2E9C-101B-9397-08002B2CF9AE}" pid="11" name="Document Type">
    <vt:lpwstr>Document</vt:lpwstr>
  </property>
  <property fmtid="{D5CDD505-2E9C-101B-9397-08002B2CF9AE}" pid="12" name="InvoiceNo">
    <vt:lpwstr/>
  </property>
  <property fmtid="{D5CDD505-2E9C-101B-9397-08002B2CF9AE}" pid="13" name="Doc ID">
    <vt:lpwstr/>
  </property>
  <property fmtid="{D5CDD505-2E9C-101B-9397-08002B2CF9AE}" pid="14" name="_NewReviewCycle">
    <vt:lpwstr/>
  </property>
  <property fmtid="{D5CDD505-2E9C-101B-9397-08002B2CF9AE}" pid="15" name="Objective-Id">
    <vt:lpwstr>A10581</vt:lpwstr>
  </property>
  <property fmtid="{D5CDD505-2E9C-101B-9397-08002B2CF9AE}" pid="16" name="Objective-Title">
    <vt:lpwstr>disclosure-statement final</vt:lpwstr>
  </property>
  <property fmtid="{D5CDD505-2E9C-101B-9397-08002B2CF9AE}" pid="17" name="Objective-Comment">
    <vt:lpwstr> </vt:lpwstr>
  </property>
  <property fmtid="{D5CDD505-2E9C-101B-9397-08002B2CF9AE}" pid="18" name="Objective-CreationStamp">
    <vt:filetime>2007-04-16T04:15:43Z</vt:filetime>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DatePublished">
    <vt:lpwstr> </vt:lpwstr>
  </property>
  <property fmtid="{D5CDD505-2E9C-101B-9397-08002B2CF9AE}" pid="22" name="Objective-ModificationStamp">
    <vt:filetime>2009-07-02T04:11:20Z</vt:filetime>
  </property>
  <property fmtid="{D5CDD505-2E9C-101B-9397-08002B2CF9AE}" pid="23" name="Objective-Owner">
    <vt:lpwstr>Cristina Samson</vt:lpwstr>
  </property>
  <property fmtid="{D5CDD505-2E9C-101B-9397-08002B2CF9AE}" pid="24" name="Objective-Path">
    <vt:lpwstr>DBH:Sector and Regulatory Policy:Legislation Development:Retirement Villages Act:Communications:Publications:</vt:lpwstr>
  </property>
  <property fmtid="{D5CDD505-2E9C-101B-9397-08002B2CF9AE}" pid="25" name="Objective-Parent">
    <vt:lpwstr>Publications</vt:lpwstr>
  </property>
  <property fmtid="{D5CDD505-2E9C-101B-9397-08002B2CF9AE}" pid="26" name="Objective-State">
    <vt:lpwstr>Being Edited</vt:lpwstr>
  </property>
  <property fmtid="{D5CDD505-2E9C-101B-9397-08002B2CF9AE}" pid="27" name="Objective-Version">
    <vt:lpwstr>1.1</vt:lpwstr>
  </property>
  <property fmtid="{D5CDD505-2E9C-101B-9397-08002B2CF9AE}" pid="28" name="Objective-VersionNumber">
    <vt:i4>2</vt:i4>
  </property>
  <property fmtid="{D5CDD505-2E9C-101B-9397-08002B2CF9AE}" pid="29" name="Objective-VersionComment">
    <vt:lpwstr> </vt:lpwstr>
  </property>
  <property fmtid="{D5CDD505-2E9C-101B-9397-08002B2CF9AE}" pid="30" name="Objective-FileNumber">
    <vt:lpwstr>qA2356</vt:lpwstr>
  </property>
  <property fmtid="{D5CDD505-2E9C-101B-9397-08002B2CF9AE}" pid="31" name="Objective-Classification">
    <vt:lpwstr>Not classified</vt:lpwstr>
  </property>
  <property fmtid="{D5CDD505-2E9C-101B-9397-08002B2CF9AE}" pid="32" name="Objective-Caveats">
    <vt:lpwstr> </vt:lpwstr>
  </property>
  <property fmtid="{D5CDD505-2E9C-101B-9397-08002B2CF9AE}" pid="33" name="Objective-Document Format [system]">
    <vt:lpwstr> </vt:lpwstr>
  </property>
  <property fmtid="{D5CDD505-2E9C-101B-9397-08002B2CF9AE}" pid="34" name="Objective-Subject keywords [system]">
    <vt:lpwstr> </vt:lpwstr>
  </property>
</Properties>
</file>